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2C530">
      <w:pPr>
        <w:widowControl/>
        <w:adjustRightInd w:val="0"/>
        <w:snapToGrid w:val="0"/>
        <w:spacing w:line="360" w:lineRule="auto"/>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国家社科基金重点、一般、青年项目结题流程</w:t>
      </w:r>
    </w:p>
    <w:p w14:paraId="4BB0E094">
      <w:pPr>
        <w:widowControl/>
        <w:adjustRightInd w:val="0"/>
        <w:snapToGrid w:val="0"/>
        <w:spacing w:line="360" w:lineRule="auto"/>
        <w:ind w:firstLine="600" w:firstLineChars="200"/>
        <w:jc w:val="left"/>
        <w:rPr>
          <w:rFonts w:hint="eastAsia" w:ascii="宋体" w:hAnsi="宋体" w:eastAsia="宋体" w:cs="宋体"/>
          <w:sz w:val="30"/>
          <w:szCs w:val="30"/>
          <w:highlight w:val="green"/>
        </w:rPr>
      </w:pPr>
      <w:r>
        <w:rPr>
          <w:rFonts w:hint="eastAsia" w:ascii="宋体" w:hAnsi="宋体" w:eastAsia="宋体" w:cs="宋体"/>
          <w:sz w:val="30"/>
          <w:szCs w:val="30"/>
          <w:highlight w:val="green"/>
        </w:rPr>
        <w:t>※结题后，结余资金三年内由原项目负责人统筹使用。剩余直接费用除用于出版外，各直接费用科目间不可调剂，只能按剩余额度使用。</w:t>
      </w:r>
    </w:p>
    <w:p w14:paraId="07C940B2">
      <w:pPr>
        <w:widowControl/>
        <w:adjustRightInd w:val="0"/>
        <w:snapToGrid w:val="0"/>
        <w:spacing w:line="360" w:lineRule="auto"/>
        <w:ind w:firstLine="600" w:firstLineChars="200"/>
        <w:jc w:val="left"/>
        <w:rPr>
          <w:rFonts w:hint="eastAsia" w:ascii="宋体" w:hAnsi="宋体" w:eastAsia="宋体" w:cs="宋体"/>
          <w:sz w:val="30"/>
          <w:szCs w:val="30"/>
          <w:highlight w:val="yellow"/>
        </w:rPr>
      </w:pPr>
      <w:r>
        <w:rPr>
          <w:rFonts w:hint="eastAsia" w:ascii="宋体" w:hAnsi="宋体" w:eastAsia="宋体" w:cs="宋体"/>
          <w:sz w:val="30"/>
          <w:szCs w:val="30"/>
          <w:highlight w:val="yellow"/>
        </w:rPr>
        <w:t>※结题等级为“优秀”的，间接费用比例可提高到不超过60%；结题等级为“良好”的的，间接费用比例可提高到不超过50%。</w:t>
      </w:r>
    </w:p>
    <w:p w14:paraId="4EC39BB8">
      <w:pPr>
        <w:widowControl/>
        <w:adjustRightInd w:val="0"/>
        <w:snapToGrid w:val="0"/>
        <w:spacing w:line="360" w:lineRule="auto"/>
        <w:ind w:firstLine="600" w:firstLineChars="200"/>
        <w:jc w:val="left"/>
        <w:rPr>
          <w:rFonts w:hint="eastAsia" w:ascii="宋体" w:hAnsi="宋体" w:eastAsia="宋体" w:cs="宋体"/>
          <w:sz w:val="30"/>
          <w:szCs w:val="30"/>
        </w:rPr>
      </w:pPr>
      <w:bookmarkStart w:id="0" w:name="_Hlk43456376"/>
      <w:r>
        <w:rPr>
          <w:rFonts w:hint="eastAsia" w:ascii="宋体" w:hAnsi="宋体" w:eastAsia="宋体" w:cs="宋体"/>
          <w:sz w:val="30"/>
          <w:szCs w:val="30"/>
          <w:highlight w:val="cyan"/>
        </w:rPr>
        <w:t>※国家社科基金项目最终成果出版物已建立定期报送制度，2020年8月31日之后出版的成果，项目负责人须在成果正式出版后1个月内在“国家社会科学基金·科研创新服务管理平台”（</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"https://xm.npopss-cn.gov.cn/indexAction!to_index.action）登记，并报送社科院（2012" </w:instrText>
      </w:r>
      <w:r>
        <w:rPr>
          <w:rFonts w:hint="eastAsia" w:ascii="宋体" w:hAnsi="宋体" w:eastAsia="宋体" w:cs="宋体"/>
          <w:sz w:val="30"/>
          <w:szCs w:val="30"/>
        </w:rPr>
        <w:fldChar w:fldCharType="separate"/>
      </w:r>
      <w:r>
        <w:rPr>
          <w:rStyle w:val="8"/>
          <w:rFonts w:hint="eastAsia" w:ascii="宋体" w:hAnsi="宋体" w:eastAsia="宋体" w:cs="宋体"/>
          <w:sz w:val="30"/>
          <w:szCs w:val="30"/>
          <w:highlight w:val="cyan"/>
        </w:rPr>
        <w:t>https://xm.npopss-cn.gov.cn/indexAction!to_index.action）登记，并报送社科院（2012</w:t>
      </w:r>
      <w:r>
        <w:rPr>
          <w:rStyle w:val="8"/>
          <w:rFonts w:hint="eastAsia" w:ascii="宋体" w:hAnsi="宋体" w:eastAsia="宋体" w:cs="宋体"/>
          <w:sz w:val="30"/>
          <w:szCs w:val="30"/>
          <w:highlight w:val="cyan"/>
        </w:rPr>
        <w:fldChar w:fldCharType="end"/>
      </w:r>
      <w:r>
        <w:rPr>
          <w:rFonts w:hint="eastAsia" w:ascii="宋体" w:hAnsi="宋体" w:eastAsia="宋体" w:cs="宋体"/>
          <w:sz w:val="30"/>
          <w:szCs w:val="30"/>
          <w:highlight w:val="cyan"/>
        </w:rPr>
        <w:t>年-2019年结项报送2套，2020年及以后结项报送3套，凡大型文献编撰类丛书等成果出版物可只报送1套），我院每月定期向中国版本图书馆邮寄。</w:t>
      </w:r>
    </w:p>
    <w:bookmarkEnd w:id="0"/>
    <w:p w14:paraId="4139BE61">
      <w:pPr>
        <w:widowControl/>
        <w:adjustRightInd w:val="0"/>
        <w:snapToGrid w:val="0"/>
        <w:spacing w:line="360" w:lineRule="auto"/>
        <w:jc w:val="lef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各位项目负责人：</w:t>
      </w:r>
    </w:p>
    <w:p w14:paraId="5F497597">
      <w:pPr>
        <w:widowControl/>
        <w:adjustRightInd w:val="0"/>
        <w:snapToGrid w:val="0"/>
        <w:spacing w:line="360" w:lineRule="auto"/>
        <w:ind w:firstLine="585"/>
        <w:jc w:val="lef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国社科结题从2019年6月开始实行线上结项，项目负责人登录“国家社会科学基金·科研创新服务管理平台”（网址：</w:t>
      </w:r>
      <w:r>
        <w:rPr>
          <w:rFonts w:cs="宋体" w:asciiTheme="minorEastAsia" w:hAnsiTheme="minorEastAsia"/>
          <w:color w:val="000000"/>
          <w:kern w:val="0"/>
          <w:sz w:val="30"/>
          <w:szCs w:val="30"/>
        </w:rPr>
        <w:t>https://xm.npopss-cn.gov.cn/indexAction!to_index.action</w:t>
      </w:r>
      <w:r>
        <w:rPr>
          <w:rFonts w:hint="eastAsia" w:cs="宋体" w:asciiTheme="minorEastAsia" w:hAnsiTheme="minorEastAsia"/>
          <w:color w:val="000000"/>
          <w:kern w:val="0"/>
          <w:sz w:val="30"/>
          <w:szCs w:val="30"/>
        </w:rPr>
        <w:t>，请先注册，后登录）。申请结项具体流程如下：</w:t>
      </w:r>
    </w:p>
    <w:p w14:paraId="20310058">
      <w:pPr>
        <w:widowControl/>
        <w:adjustRightInd w:val="0"/>
        <w:snapToGrid w:val="0"/>
        <w:spacing w:line="360" w:lineRule="auto"/>
        <w:ind w:firstLine="585"/>
        <w:jc w:val="lef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1.注册并登录后选择在“我的项目”界面左侧菜单中点击“立项项目列表”选择要申请结项的项目，点击右侧“申请结项”进入新界面。</w:t>
      </w:r>
    </w:p>
    <w:p w14:paraId="12E6E552">
      <w:pPr>
        <w:widowControl/>
        <w:adjustRightInd w:val="0"/>
        <w:snapToGrid w:val="0"/>
        <w:spacing w:line="360" w:lineRule="auto"/>
        <w:ind w:firstLine="585"/>
        <w:jc w:val="lef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2.在线下载《总结报告》和《最终成果简介》模板，计算机填写后上传。</w:t>
      </w:r>
    </w:p>
    <w:p w14:paraId="3EF83ADA">
      <w:pPr>
        <w:widowControl/>
        <w:adjustRightInd w:val="0"/>
        <w:snapToGrid w:val="0"/>
        <w:spacing w:line="360" w:lineRule="auto"/>
        <w:ind w:firstLine="585"/>
        <w:jc w:val="lef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3.在线填报“基础信息”，并上传以下材料：</w:t>
      </w:r>
    </w:p>
    <w:p w14:paraId="53F6A2A6">
      <w:pPr>
        <w:widowControl/>
        <w:adjustRightInd w:val="0"/>
        <w:snapToGrid w:val="0"/>
        <w:spacing w:line="360" w:lineRule="auto"/>
        <w:ind w:firstLine="585"/>
        <w:jc w:val="lef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（1）在项目申报时承诺的</w:t>
      </w:r>
      <w:r>
        <w:rPr>
          <w:rFonts w:hint="eastAsia" w:cs="宋体" w:asciiTheme="minorEastAsia" w:hAnsiTheme="minorEastAsia"/>
          <w:color w:val="000000"/>
          <w:kern w:val="0"/>
          <w:sz w:val="30"/>
          <w:szCs w:val="30"/>
          <w:highlight w:val="green"/>
        </w:rPr>
        <w:t>所有</w:t>
      </w:r>
      <w:r>
        <w:rPr>
          <w:rFonts w:hint="eastAsia" w:cs="宋体" w:asciiTheme="minorEastAsia" w:hAnsiTheme="minorEastAsia"/>
          <w:color w:val="000000"/>
          <w:kern w:val="0"/>
          <w:sz w:val="30"/>
          <w:szCs w:val="30"/>
        </w:rPr>
        <w:t>形式的最终研究成果（PDF格式、合计150千字以上）；</w:t>
      </w:r>
    </w:p>
    <w:p w14:paraId="37CA91E6">
      <w:pPr>
        <w:widowControl/>
        <w:adjustRightInd w:val="0"/>
        <w:snapToGrid w:val="0"/>
        <w:spacing w:line="360" w:lineRule="auto"/>
        <w:ind w:firstLine="585"/>
        <w:jc w:val="lef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（2）《总结报告》（请在系统里下载模板）；</w:t>
      </w:r>
    </w:p>
    <w:p w14:paraId="714BE4FE">
      <w:pPr>
        <w:widowControl/>
        <w:adjustRightInd w:val="0"/>
        <w:snapToGrid w:val="0"/>
        <w:spacing w:line="360" w:lineRule="auto"/>
        <w:ind w:firstLine="585"/>
        <w:jc w:val="lef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（3）《最终成果简介》（请在系统里下载模板）；</w:t>
      </w:r>
    </w:p>
    <w:p w14:paraId="079CC635">
      <w:pPr>
        <w:widowControl/>
        <w:adjustRightInd w:val="0"/>
        <w:snapToGrid w:val="0"/>
        <w:spacing w:line="360" w:lineRule="auto"/>
        <w:ind w:firstLine="585"/>
        <w:jc w:val="lef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（4）选择</w:t>
      </w:r>
      <w:r>
        <w:rPr>
          <w:rFonts w:hint="eastAsia" w:cs="宋体" w:asciiTheme="minorEastAsia" w:hAnsiTheme="minorEastAsia"/>
          <w:color w:val="000000"/>
          <w:kern w:val="0"/>
          <w:sz w:val="30"/>
          <w:szCs w:val="30"/>
          <w:highlight w:val="green"/>
        </w:rPr>
        <w:t>一种</w:t>
      </w:r>
      <w:r>
        <w:rPr>
          <w:rFonts w:hint="eastAsia" w:cs="宋体" w:asciiTheme="minorEastAsia" w:hAnsiTheme="minorEastAsia"/>
          <w:color w:val="000000"/>
          <w:kern w:val="0"/>
          <w:sz w:val="30"/>
          <w:szCs w:val="30"/>
        </w:rPr>
        <w:t>质量更好的、可送审专家鉴定的最终研究成果进行查重，《查重检索报告》全文和加盖社会科学研究院公章的《查重检索报告》</w:t>
      </w:r>
      <w:r>
        <w:rPr>
          <w:rFonts w:hint="eastAsia" w:cs="宋体" w:asciiTheme="minorEastAsia" w:hAnsiTheme="minorEastAsia"/>
          <w:color w:val="000000"/>
          <w:kern w:val="0"/>
          <w:sz w:val="30"/>
          <w:szCs w:val="30"/>
          <w:highlight w:val="green"/>
        </w:rPr>
        <w:t>首页</w:t>
      </w:r>
      <w:r>
        <w:rPr>
          <w:rFonts w:hint="eastAsia" w:cs="宋体" w:asciiTheme="minorEastAsia" w:hAnsiTheme="minorEastAsia"/>
          <w:color w:val="000000"/>
          <w:kern w:val="0"/>
          <w:sz w:val="30"/>
          <w:szCs w:val="30"/>
        </w:rPr>
        <w:t>需要分别上传（《查重检索报告》重复率要求：去除本人和所有成员立项以来发表的所有论文后，文献复制比在</w:t>
      </w:r>
      <w:r>
        <w:rPr>
          <w:rFonts w:cs="宋体" w:asciiTheme="minorEastAsia" w:hAnsiTheme="minorEastAsia"/>
          <w:color w:val="000000"/>
          <w:kern w:val="0"/>
          <w:sz w:val="30"/>
          <w:szCs w:val="30"/>
        </w:rPr>
        <w:t>20</w:t>
      </w:r>
      <w:r>
        <w:rPr>
          <w:rFonts w:hint="eastAsia" w:cs="宋体" w:asciiTheme="minorEastAsia" w:hAnsiTheme="minorEastAsia"/>
          <w:color w:val="000000"/>
          <w:kern w:val="0"/>
          <w:sz w:val="30"/>
          <w:szCs w:val="30"/>
        </w:rPr>
        <w:t>%以下（知网个人查重服务</w:t>
      </w:r>
      <w:r>
        <w:fldChar w:fldCharType="begin"/>
      </w:r>
      <w:r>
        <w:instrText xml:space="preserve"> HYPERLINK "https://cx.cnki.net/main.html" \l "/login" </w:instrText>
      </w:r>
      <w:r>
        <w:fldChar w:fldCharType="separate"/>
      </w:r>
      <w:r>
        <w:rPr>
          <w:rFonts w:cs="宋体" w:asciiTheme="minorEastAsia" w:hAnsiTheme="minorEastAsia"/>
          <w:color w:val="000000"/>
          <w:kern w:val="0"/>
          <w:sz w:val="18"/>
          <w:szCs w:val="18"/>
        </w:rPr>
        <w:t>https://cx.cnki.net/main.html#/login</w:t>
      </w:r>
      <w:r>
        <w:rPr>
          <w:rFonts w:cs="宋体" w:asciiTheme="minorEastAsia" w:hAnsiTheme="minorEastAsia"/>
          <w:color w:val="000000"/>
          <w:kern w:val="0"/>
          <w:sz w:val="18"/>
          <w:szCs w:val="18"/>
        </w:rPr>
        <w:fldChar w:fldCharType="end"/>
      </w:r>
      <w:r>
        <w:rPr>
          <w:rFonts w:hint="eastAsia" w:cs="宋体" w:asciiTheme="minorEastAsia" w:hAnsiTheme="minorEastAsia"/>
          <w:color w:val="000000"/>
          <w:kern w:val="0"/>
          <w:sz w:val="30"/>
          <w:szCs w:val="30"/>
        </w:rPr>
        <w:t>）。</w:t>
      </w:r>
    </w:p>
    <w:p w14:paraId="246CA251">
      <w:pPr>
        <w:widowControl/>
        <w:adjustRightInd w:val="0"/>
        <w:snapToGrid w:val="0"/>
        <w:spacing w:line="360" w:lineRule="auto"/>
        <w:ind w:firstLine="585"/>
        <w:jc w:val="lef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4.在线填报“课题组主要成员”、“课题组的主要阶段性成果”、“项目资金决算表”(2016年以及后项目间接费用为总资助额的3</w:t>
      </w:r>
      <w:r>
        <w:rPr>
          <w:rFonts w:cs="宋体" w:asciiTheme="minorEastAsia" w:hAnsiTheme="minorEastAsia"/>
          <w:color w:val="000000"/>
          <w:kern w:val="0"/>
          <w:sz w:val="30"/>
          <w:szCs w:val="30"/>
        </w:rPr>
        <w:t>0</w:t>
      </w:r>
      <w:r>
        <w:rPr>
          <w:rFonts w:hint="eastAsia" w:cs="宋体" w:asciiTheme="minorEastAsia" w:hAnsiTheme="minorEastAsia"/>
          <w:color w:val="000000"/>
          <w:kern w:val="0"/>
          <w:sz w:val="30"/>
          <w:szCs w:val="30"/>
        </w:rPr>
        <w:t>%。“间接成本”为“0万元”、管理费为“0.2万元”、绩效费用请按实际使用情况填写)等信息并逐一保存。</w:t>
      </w:r>
    </w:p>
    <w:p w14:paraId="769BC6B4">
      <w:pPr>
        <w:widowControl/>
        <w:adjustRightInd w:val="0"/>
        <w:snapToGrid w:val="0"/>
        <w:spacing w:line="360" w:lineRule="auto"/>
        <w:ind w:firstLine="585"/>
        <w:jc w:val="lef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5.点击左侧菜单中 “结项项目列表”，点击右侧“打印决算表”，下载并打印《项目资金决算表》一式1份。</w:t>
      </w:r>
    </w:p>
    <w:p w14:paraId="5122D9F5">
      <w:pPr>
        <w:widowControl/>
        <w:adjustRightInd w:val="0"/>
        <w:snapToGrid w:val="0"/>
        <w:spacing w:line="360" w:lineRule="auto"/>
        <w:ind w:firstLine="585"/>
        <w:jc w:val="lef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6.《项目资金决算表》连同从我校财务办公平台系统中打印的“收支明细账”（各一式1份）一并加盖财务处和审计处公章(“收支明细账”需逐页盖章)。</w:t>
      </w:r>
    </w:p>
    <w:p w14:paraId="41105B81">
      <w:pPr>
        <w:widowControl/>
        <w:adjustRightInd w:val="0"/>
        <w:snapToGrid w:val="0"/>
        <w:spacing w:line="360" w:lineRule="auto"/>
        <w:ind w:firstLine="585"/>
        <w:jc w:val="lef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7.在“结项项目列表”界面点击右侧“上传明细账”。在弹出窗口上传已加盖财务处和审计处公章的“支出明细账”。《项目预算回执》不是必选项，不用上传。</w:t>
      </w:r>
    </w:p>
    <w:p w14:paraId="2B9332FD">
      <w:pPr>
        <w:widowControl/>
        <w:adjustRightInd w:val="0"/>
        <w:snapToGrid w:val="0"/>
        <w:spacing w:line="360" w:lineRule="auto"/>
        <w:ind w:firstLine="585"/>
        <w:jc w:val="lef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8.以上工作完成后点击“导出审批书”，并提交完成线上申报结项流程。</w:t>
      </w:r>
    </w:p>
    <w:p w14:paraId="4917E68E">
      <w:pPr>
        <w:widowControl/>
        <w:adjustRightInd w:val="0"/>
        <w:snapToGrid w:val="0"/>
        <w:spacing w:line="360" w:lineRule="auto"/>
        <w:ind w:firstLine="585"/>
        <w:jc w:val="lef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9.线上工作完成后，请将以下纸质版材料各一式1份报送社科研究院。</w:t>
      </w:r>
    </w:p>
    <w:p w14:paraId="34F4BCD7">
      <w:pPr>
        <w:widowControl/>
        <w:adjustRightInd w:val="0"/>
        <w:snapToGrid w:val="0"/>
        <w:spacing w:line="360" w:lineRule="auto"/>
        <w:ind w:firstLine="585"/>
        <w:jc w:val="lef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（1）加盖财务处和审计处公章的《支出明细账》、《项目资金决算表》附后，与《结项审批书》合订成一册</w:t>
      </w:r>
    </w:p>
    <w:p w14:paraId="2BFD431F">
      <w:pPr>
        <w:widowControl/>
        <w:adjustRightInd w:val="0"/>
        <w:snapToGrid w:val="0"/>
        <w:spacing w:line="360" w:lineRule="auto"/>
        <w:ind w:firstLine="585"/>
        <w:jc w:val="lef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（2）《最终成果简介》</w:t>
      </w:r>
    </w:p>
    <w:p w14:paraId="2E04CCE3">
      <w:pPr>
        <w:widowControl/>
        <w:adjustRightInd w:val="0"/>
        <w:snapToGrid w:val="0"/>
        <w:spacing w:line="360" w:lineRule="auto"/>
        <w:ind w:firstLine="585"/>
        <w:jc w:val="lef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（3）《查重报告》首页</w:t>
      </w:r>
    </w:p>
    <w:p w14:paraId="0934E507">
      <w:pPr>
        <w:widowControl/>
        <w:adjustRightInd w:val="0"/>
        <w:snapToGrid w:val="0"/>
        <w:spacing w:line="360" w:lineRule="auto"/>
        <w:ind w:firstLine="585"/>
        <w:jc w:val="lef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（4）双面印制的《鉴定结项成果》</w:t>
      </w:r>
    </w:p>
    <w:p w14:paraId="78F43D37">
      <w:pPr>
        <w:widowControl/>
        <w:adjustRightInd w:val="0"/>
        <w:snapToGrid w:val="0"/>
        <w:spacing w:line="360" w:lineRule="auto"/>
        <w:jc w:val="left"/>
        <w:rPr>
          <w:rFonts w:hint="eastAsia" w:ascii="宋体" w:hAnsi="宋体" w:eastAsia="宋体" w:cs="宋体"/>
          <w:color w:val="000000"/>
          <w:sz w:val="30"/>
          <w:szCs w:val="30"/>
          <w:highlight w:val="yellow"/>
        </w:rPr>
      </w:pPr>
      <w:r>
        <w:rPr>
          <w:rFonts w:hint="eastAsia" w:ascii="宋体" w:hAnsi="宋体" w:eastAsia="宋体" w:cs="宋体"/>
          <w:color w:val="000000"/>
          <w:kern w:val="0"/>
          <w:sz w:val="30"/>
          <w:szCs w:val="30"/>
          <w:highlight w:val="yellow"/>
        </w:rPr>
        <w:t>注：</w:t>
      </w:r>
      <w:r>
        <w:rPr>
          <w:rFonts w:hint="eastAsia" w:ascii="宋体" w:hAnsi="宋体" w:eastAsia="宋体" w:cs="宋体"/>
          <w:color w:val="000000"/>
          <w:sz w:val="30"/>
          <w:szCs w:val="30"/>
          <w:highlight w:val="yellow"/>
        </w:rPr>
        <w:t>凡符合下列条件之一的项目，可以申请免于鉴定：</w:t>
      </w:r>
    </w:p>
    <w:p w14:paraId="1854328F">
      <w:pPr>
        <w:spacing w:line="400" w:lineRule="exact"/>
        <w:ind w:firstLine="600" w:firstLineChars="200"/>
        <w:rPr>
          <w:rFonts w:hint="eastAsia" w:ascii="宋体" w:hAnsi="宋体" w:eastAsia="宋体" w:cs="宋体"/>
          <w:color w:val="000000"/>
          <w:sz w:val="30"/>
          <w:szCs w:val="30"/>
          <w:highlight w:val="yellow"/>
        </w:rPr>
      </w:pPr>
      <w:r>
        <w:rPr>
          <w:rFonts w:hint="eastAsia" w:ascii="宋体" w:hAnsi="宋体" w:eastAsia="宋体" w:cs="宋体"/>
          <w:color w:val="000000"/>
          <w:sz w:val="30"/>
          <w:szCs w:val="30"/>
          <w:highlight w:val="yellow"/>
        </w:rPr>
        <w:t>凡符合下列条件之一的项目，可以申请免于鉴定：</w:t>
      </w:r>
    </w:p>
    <w:p w14:paraId="1AAD1065">
      <w:pPr>
        <w:spacing w:line="400" w:lineRule="exact"/>
        <w:ind w:firstLine="600" w:firstLineChars="200"/>
        <w:rPr>
          <w:rFonts w:hint="eastAsia" w:ascii="宋体" w:hAnsi="宋体" w:eastAsia="宋体" w:cs="宋体"/>
          <w:color w:val="000000"/>
          <w:sz w:val="30"/>
          <w:szCs w:val="30"/>
          <w:highlight w:val="yellow"/>
        </w:rPr>
      </w:pPr>
      <w:r>
        <w:rPr>
          <w:rFonts w:hint="eastAsia" w:ascii="宋体" w:hAnsi="宋体" w:eastAsia="宋体" w:cs="宋体"/>
          <w:color w:val="000000"/>
          <w:sz w:val="30"/>
          <w:szCs w:val="30"/>
          <w:highlight w:val="yellow"/>
        </w:rPr>
        <w:t>①成果获得教育部人文社会科学优秀成果二等奖（含）以上或者其他省部级科研成果奖项一等奖的；</w:t>
      </w:r>
    </w:p>
    <w:p w14:paraId="14138965">
      <w:pPr>
        <w:spacing w:line="400" w:lineRule="exact"/>
        <w:ind w:firstLine="600" w:firstLineChars="200"/>
        <w:rPr>
          <w:rFonts w:hint="eastAsia" w:ascii="宋体" w:hAnsi="宋体" w:eastAsia="宋体" w:cs="宋体"/>
          <w:color w:val="000000"/>
          <w:sz w:val="30"/>
          <w:szCs w:val="30"/>
          <w:highlight w:val="yellow"/>
        </w:rPr>
      </w:pPr>
      <w:r>
        <w:rPr>
          <w:rFonts w:hint="eastAsia" w:ascii="宋体" w:hAnsi="宋体" w:eastAsia="宋体" w:cs="宋体"/>
          <w:color w:val="000000"/>
          <w:sz w:val="30"/>
          <w:szCs w:val="30"/>
          <w:highlight w:val="yellow"/>
        </w:rPr>
        <w:t>②成果获得省部级及以上领导同志肯定性批示并被有关部门采纳的；</w:t>
      </w:r>
    </w:p>
    <w:p w14:paraId="5BCFA52D">
      <w:pPr>
        <w:spacing w:line="400" w:lineRule="exact"/>
        <w:ind w:firstLine="600" w:firstLineChars="200"/>
        <w:rPr>
          <w:rFonts w:hint="eastAsia" w:ascii="宋体" w:hAnsi="宋体" w:eastAsia="宋体" w:cs="宋体"/>
          <w:color w:val="000000"/>
          <w:sz w:val="30"/>
          <w:szCs w:val="30"/>
          <w:highlight w:val="yellow"/>
        </w:rPr>
      </w:pPr>
      <w:r>
        <w:rPr>
          <w:rFonts w:hint="eastAsia" w:ascii="宋体" w:hAnsi="宋体" w:eastAsia="宋体" w:cs="宋体"/>
          <w:color w:val="000000"/>
          <w:sz w:val="30"/>
          <w:szCs w:val="30"/>
          <w:highlight w:val="yellow"/>
        </w:rPr>
        <w:fldChar w:fldCharType="begin"/>
      </w:r>
      <w:r>
        <w:rPr>
          <w:rFonts w:hint="eastAsia" w:ascii="宋体" w:hAnsi="宋体" w:eastAsia="宋体" w:cs="宋体"/>
          <w:color w:val="000000"/>
          <w:sz w:val="30"/>
          <w:szCs w:val="30"/>
          <w:highlight w:val="yellow"/>
        </w:rPr>
        <w:instrText xml:space="preserve"> = 3 \* GB3 </w:instrText>
      </w:r>
      <w:r>
        <w:rPr>
          <w:rFonts w:hint="eastAsia" w:ascii="宋体" w:hAnsi="宋体" w:eastAsia="宋体" w:cs="宋体"/>
          <w:color w:val="000000"/>
          <w:sz w:val="30"/>
          <w:szCs w:val="30"/>
          <w:highlight w:val="yellow"/>
        </w:rPr>
        <w:fldChar w:fldCharType="separate"/>
      </w:r>
      <w:r>
        <w:rPr>
          <w:rFonts w:hint="eastAsia" w:ascii="宋体" w:hAnsi="宋体" w:eastAsia="宋体" w:cs="宋体"/>
          <w:color w:val="000000"/>
          <w:sz w:val="30"/>
          <w:szCs w:val="30"/>
          <w:highlight w:val="yellow"/>
        </w:rPr>
        <w:t>③</w:t>
      </w:r>
      <w:r>
        <w:rPr>
          <w:rFonts w:hint="eastAsia" w:ascii="宋体" w:hAnsi="宋体" w:eastAsia="宋体" w:cs="宋体"/>
          <w:color w:val="000000"/>
          <w:sz w:val="30"/>
          <w:szCs w:val="30"/>
          <w:highlight w:val="yellow"/>
        </w:rPr>
        <w:fldChar w:fldCharType="end"/>
      </w:r>
      <w:r>
        <w:rPr>
          <w:rFonts w:hint="eastAsia" w:ascii="宋体" w:hAnsi="宋体" w:eastAsia="宋体" w:cs="宋体"/>
          <w:color w:val="000000"/>
          <w:sz w:val="30"/>
          <w:szCs w:val="30"/>
          <w:highlight w:val="yellow"/>
        </w:rPr>
        <w:t>成果被《国家高端智库报告》或国家社科基金《成果要报》采用的；</w:t>
      </w:r>
    </w:p>
    <w:p w14:paraId="7886BE67">
      <w:pPr>
        <w:spacing w:line="400" w:lineRule="exact"/>
        <w:ind w:firstLine="600" w:firstLineChars="200"/>
        <w:rPr>
          <w:rFonts w:hint="eastAsia" w:ascii="宋体" w:hAnsi="宋体" w:eastAsia="宋体" w:cs="宋体"/>
          <w:color w:val="000000"/>
          <w:sz w:val="30"/>
          <w:szCs w:val="30"/>
          <w:highlight w:val="yellow"/>
        </w:rPr>
      </w:pPr>
      <w:r>
        <w:rPr>
          <w:rFonts w:hint="eastAsia" w:ascii="宋体" w:hAnsi="宋体" w:eastAsia="宋体" w:cs="宋体"/>
          <w:color w:val="000000"/>
          <w:sz w:val="30"/>
          <w:szCs w:val="30"/>
          <w:highlight w:val="yellow"/>
        </w:rPr>
        <w:fldChar w:fldCharType="begin"/>
      </w:r>
      <w:r>
        <w:rPr>
          <w:rFonts w:hint="eastAsia" w:ascii="宋体" w:hAnsi="宋体" w:eastAsia="宋体" w:cs="宋体"/>
          <w:color w:val="000000"/>
          <w:sz w:val="30"/>
          <w:szCs w:val="30"/>
          <w:highlight w:val="yellow"/>
        </w:rPr>
        <w:instrText xml:space="preserve"> = 4 \* GB3 </w:instrText>
      </w:r>
      <w:r>
        <w:rPr>
          <w:rFonts w:hint="eastAsia" w:ascii="宋体" w:hAnsi="宋体" w:eastAsia="宋体" w:cs="宋体"/>
          <w:color w:val="000000"/>
          <w:sz w:val="30"/>
          <w:szCs w:val="30"/>
          <w:highlight w:val="yellow"/>
        </w:rPr>
        <w:fldChar w:fldCharType="separate"/>
      </w:r>
      <w:r>
        <w:rPr>
          <w:rFonts w:hint="eastAsia" w:ascii="宋体" w:hAnsi="宋体" w:eastAsia="宋体" w:cs="宋体"/>
          <w:color w:val="000000"/>
          <w:sz w:val="30"/>
          <w:szCs w:val="30"/>
          <w:highlight w:val="yellow"/>
        </w:rPr>
        <w:t>④</w:t>
      </w:r>
      <w:r>
        <w:rPr>
          <w:rFonts w:hint="eastAsia" w:ascii="宋体" w:hAnsi="宋体" w:eastAsia="宋体" w:cs="宋体"/>
          <w:color w:val="000000"/>
          <w:sz w:val="30"/>
          <w:szCs w:val="30"/>
          <w:highlight w:val="yellow"/>
        </w:rPr>
        <w:fldChar w:fldCharType="end"/>
      </w:r>
      <w:r>
        <w:rPr>
          <w:rFonts w:hint="eastAsia" w:ascii="宋体" w:hAnsi="宋体" w:eastAsia="宋体" w:cs="宋体"/>
          <w:color w:val="000000"/>
          <w:sz w:val="30"/>
          <w:szCs w:val="30"/>
          <w:highlight w:val="yellow"/>
        </w:rPr>
        <w:t>经有关部门认定成果内容涉密（应当标注密级），且质量和水平得到相关部门认可的。</w:t>
      </w:r>
    </w:p>
    <w:p w14:paraId="2338BCF0">
      <w:pPr>
        <w:widowControl/>
        <w:adjustRightInd w:val="0"/>
        <w:snapToGrid w:val="0"/>
        <w:spacing w:line="360" w:lineRule="auto"/>
        <w:ind w:firstLine="600" w:firstLineChars="200"/>
        <w:jc w:val="left"/>
        <w:rPr>
          <w:rFonts w:hint="eastAsia" w:ascii="宋体" w:hAnsi="宋体" w:eastAsia="宋体" w:cs="宋体"/>
          <w:color w:val="000000"/>
          <w:sz w:val="30"/>
          <w:szCs w:val="30"/>
        </w:rPr>
      </w:pPr>
    </w:p>
    <w:p w14:paraId="3489835A">
      <w:pPr>
        <w:widowControl/>
        <w:adjustRightInd w:val="0"/>
        <w:snapToGrid w:val="0"/>
        <w:spacing w:line="360" w:lineRule="auto"/>
        <w:ind w:firstLine="600" w:firstLineChars="200"/>
        <w:jc w:val="left"/>
        <w:rPr>
          <w:rFonts w:hint="eastAsia" w:ascii="宋体" w:hAnsi="宋体" w:eastAsia="宋体" w:cs="宋体"/>
          <w:color w:val="000000"/>
          <w:sz w:val="30"/>
          <w:szCs w:val="30"/>
        </w:rPr>
      </w:pPr>
      <w:r>
        <w:rPr>
          <w:rFonts w:hint="eastAsia" w:ascii="宋体" w:hAnsi="宋体" w:eastAsia="宋体" w:cs="宋体"/>
          <w:color w:val="000000"/>
          <w:sz w:val="30"/>
          <w:szCs w:val="30"/>
          <w:highlight w:val="yellow"/>
        </w:rPr>
        <w:t>2024.6.11省社科办转发全国社科办通知:</w:t>
      </w:r>
      <w:r>
        <w:rPr>
          <w:rFonts w:hint="eastAsia" w:ascii="宋体" w:hAnsi="宋体" w:eastAsia="宋体" w:cs="宋体"/>
          <w:color w:val="000000"/>
          <w:sz w:val="30"/>
          <w:szCs w:val="30"/>
        </w:rPr>
        <w:t>即日起国社科符合“涉密”条件申请免于鉴定的项目需要提供如下证明材料：1、带密级的成果涉密证明；需标明成果中具体涉密部分；明确说明项目成果不适合组织专家鉴定。2、学校学术委员会开具的成果质量认定证明。</w:t>
      </w:r>
    </w:p>
    <w:p w14:paraId="4D980AD0">
      <w:pPr>
        <w:widowControl/>
        <w:adjustRightInd w:val="0"/>
        <w:snapToGrid w:val="0"/>
        <w:spacing w:line="360" w:lineRule="auto"/>
        <w:ind w:firstLine="600" w:firstLineChars="200"/>
        <w:jc w:val="left"/>
        <w:rPr>
          <w:rFonts w:hint="eastAsia" w:ascii="宋体" w:hAnsi="宋体" w:eastAsia="宋体" w:cs="宋体"/>
          <w:color w:val="000000"/>
          <w:sz w:val="30"/>
          <w:szCs w:val="30"/>
          <w:highlight w:val="green"/>
        </w:rPr>
      </w:pPr>
      <w:r>
        <w:rPr>
          <w:rFonts w:hint="eastAsia" w:ascii="宋体" w:hAnsi="宋体" w:eastAsia="宋体" w:cs="宋体"/>
          <w:color w:val="000000"/>
          <w:sz w:val="30"/>
          <w:szCs w:val="30"/>
          <w:highlight w:val="green"/>
        </w:rPr>
        <w:t>后附</w:t>
      </w:r>
    </w:p>
    <w:p w14:paraId="5B9D10E5">
      <w:pPr>
        <w:widowControl/>
        <w:adjustRightInd w:val="0"/>
        <w:snapToGrid w:val="0"/>
        <w:spacing w:line="360" w:lineRule="auto"/>
        <w:ind w:firstLine="600" w:firstLineChars="200"/>
        <w:jc w:val="left"/>
        <w:rPr>
          <w:rFonts w:hint="eastAsia" w:ascii="宋体" w:hAnsi="宋体" w:eastAsia="宋体" w:cs="宋体"/>
          <w:color w:val="000000"/>
          <w:sz w:val="30"/>
          <w:szCs w:val="30"/>
          <w:highlight w:val="green"/>
        </w:rPr>
      </w:pPr>
      <w:r>
        <w:rPr>
          <w:rFonts w:hint="eastAsia" w:ascii="宋体" w:hAnsi="宋体" w:eastAsia="宋体" w:cs="宋体"/>
          <w:color w:val="000000"/>
          <w:sz w:val="30"/>
          <w:szCs w:val="30"/>
          <w:highlight w:val="green"/>
        </w:rPr>
        <w:t>1.全国社科工作办文件-在线办理结项所需附件清单（年度项目、青年项目和西部项目）</w:t>
      </w:r>
    </w:p>
    <w:p w14:paraId="339E05BF">
      <w:pPr>
        <w:widowControl/>
        <w:adjustRightInd w:val="0"/>
        <w:snapToGrid w:val="0"/>
        <w:spacing w:line="360" w:lineRule="auto"/>
        <w:ind w:firstLine="600" w:firstLineChars="200"/>
        <w:jc w:val="left"/>
        <w:rPr>
          <w:rFonts w:hint="eastAsia" w:ascii="宋体" w:hAnsi="宋体" w:eastAsia="宋体" w:cs="宋体"/>
          <w:color w:val="000000"/>
          <w:sz w:val="30"/>
          <w:szCs w:val="30"/>
          <w:highlight w:val="green"/>
        </w:rPr>
      </w:pPr>
      <w:r>
        <w:rPr>
          <w:rFonts w:hint="eastAsia" w:ascii="宋体" w:hAnsi="宋体" w:eastAsia="宋体" w:cs="宋体"/>
          <w:color w:val="000000"/>
          <w:sz w:val="30"/>
          <w:szCs w:val="30"/>
          <w:highlight w:val="green"/>
        </w:rPr>
        <w:t>2.研究成果封面样式</w:t>
      </w:r>
    </w:p>
    <w:p w14:paraId="6F0248B4">
      <w:pPr>
        <w:pStyle w:val="2"/>
        <w:spacing w:beforeAutospacing="0" w:afterLines="50" w:afterAutospacing="0" w:line="400" w:lineRule="exact"/>
        <w:jc w:val="center"/>
        <w:rPr>
          <w:rFonts w:hint="default" w:cs="宋体"/>
          <w:sz w:val="30"/>
          <w:szCs w:val="30"/>
        </w:rPr>
      </w:pPr>
      <w:r>
        <w:rPr>
          <w:rFonts w:cs="宋体"/>
          <w:sz w:val="30"/>
          <w:szCs w:val="30"/>
        </w:rPr>
        <w:t>国家社会科学基金年度项目、青年项目</w:t>
      </w:r>
    </w:p>
    <w:p w14:paraId="60AEAB4D">
      <w:pPr>
        <w:pStyle w:val="2"/>
        <w:spacing w:beforeAutospacing="0" w:afterLines="50" w:afterAutospacing="0" w:line="400" w:lineRule="exact"/>
        <w:jc w:val="center"/>
        <w:rPr>
          <w:rFonts w:hint="default" w:cs="宋体"/>
          <w:sz w:val="30"/>
          <w:szCs w:val="30"/>
        </w:rPr>
      </w:pPr>
      <w:r>
        <w:rPr>
          <w:rFonts w:cs="宋体"/>
          <w:sz w:val="30"/>
          <w:szCs w:val="30"/>
        </w:rPr>
        <w:t>和西部项目网上申请结项所需材料清单</w:t>
      </w:r>
    </w:p>
    <w:p w14:paraId="39CFE9C6">
      <w:pPr>
        <w:jc w:val="center"/>
      </w:pPr>
      <w:r>
        <w:rPr>
          <w:rFonts w:hint="eastAsia"/>
        </w:rPr>
        <w:t>（2024年1月）</w:t>
      </w:r>
    </w:p>
    <w:p w14:paraId="6DB88388">
      <w:pPr>
        <w:pStyle w:val="5"/>
        <w:spacing w:beforeAutospacing="0" w:afterAutospacing="0" w:line="480" w:lineRule="exact"/>
        <w:ind w:firstLine="480" w:firstLineChars="200"/>
        <w:jc w:val="both"/>
        <w:rPr>
          <w:rFonts w:ascii="宋体" w:hAnsi="宋体" w:eastAsia="宋体" w:cs="宋体"/>
        </w:rPr>
      </w:pPr>
      <w:r>
        <w:rPr>
          <w:rFonts w:hint="eastAsia" w:ascii="宋体" w:hAnsi="宋体" w:eastAsia="宋体" w:cs="宋体"/>
        </w:rPr>
        <w:t>1.</w:t>
      </w:r>
      <w:r>
        <w:rPr>
          <w:rFonts w:hint="eastAsia"/>
          <w:color w:val="FF0000"/>
          <w:sz w:val="32"/>
          <w:szCs w:val="32"/>
        </w:rPr>
        <w:t xml:space="preserve"> </w:t>
      </w:r>
      <w:r>
        <w:rPr>
          <w:rFonts w:hint="eastAsia" w:ascii="宋体" w:hAnsi="宋体" w:eastAsia="宋体" w:cs="宋体"/>
        </w:rPr>
        <w:t>课题设计论证(PDF格式，不超过50M）——以线下方式申请立项的项目，申请结项时需上传立项申请书中的“课题设计论证”（原文内容不得改动，不得出现项目负责人和成员姓名、项目承担单位等信息）。重大转重点项目，还需上传立项时的课题修改说明。</w:t>
      </w:r>
    </w:p>
    <w:p w14:paraId="3C92008D">
      <w:pPr>
        <w:pStyle w:val="5"/>
        <w:spacing w:beforeAutospacing="0" w:afterAutospacing="0" w:line="480" w:lineRule="exact"/>
        <w:ind w:firstLine="480" w:firstLineChars="200"/>
        <w:jc w:val="both"/>
        <w:rPr>
          <w:rFonts w:ascii="宋体" w:hAnsi="宋体" w:eastAsia="宋体" w:cs="宋体"/>
        </w:rPr>
      </w:pPr>
      <w:r>
        <w:rPr>
          <w:rFonts w:hint="eastAsia" w:ascii="宋体" w:hAnsi="宋体" w:eastAsia="宋体" w:cs="宋体"/>
        </w:rPr>
        <w:t>2.鉴定成果(PDF或图片格式)——</w:t>
      </w:r>
      <w:r>
        <w:rPr>
          <w:rFonts w:hint="eastAsia" w:asciiTheme="minorEastAsia" w:hAnsiTheme="minorEastAsia" w:cstheme="minorEastAsia"/>
        </w:rPr>
        <w:t>包括项目最终成果和代表性中期成果（在阶段性成果中自行选定不超过3项最能代表项目负责人科研水平的，并且以项目负责人为第一作者或通讯作者的成果）。</w:t>
      </w:r>
      <w:r>
        <w:rPr>
          <w:rFonts w:hint="eastAsia"/>
        </w:rPr>
        <w:t>因采取匿名鉴定方式，所有鉴定成果</w:t>
      </w:r>
      <w:r>
        <w:rPr>
          <w:rFonts w:hint="eastAsia" w:ascii="宋体" w:hAnsi="宋体" w:eastAsia="宋体" w:cs="宋体"/>
        </w:rPr>
        <w:t>须隐去成果中的项目负责人和参与者姓名、项目承担单位等信息后再上传</w:t>
      </w:r>
      <w:r>
        <w:rPr>
          <w:rFonts w:hint="eastAsia" w:asciiTheme="minorEastAsia" w:hAnsiTheme="minorEastAsia" w:cstheme="minorEastAsia"/>
        </w:rPr>
        <w:t>。</w:t>
      </w:r>
      <w:r>
        <w:rPr>
          <w:rFonts w:hint="eastAsia" w:ascii="宋体" w:hAnsi="宋体" w:eastAsia="宋体" w:cs="宋体"/>
        </w:rPr>
        <w:t>以少数民族文字或外文撰写的成果，还应当附汉字版成果摘要。如果是修改后第二次申请鉴定或修改复审的项目，需要提交成果修改稿和修改说</w:t>
      </w:r>
      <w:r>
        <w:rPr>
          <w:rFonts w:hint="eastAsia" w:asciiTheme="minorEastAsia" w:hAnsiTheme="minorEastAsia" w:cstheme="minorEastAsia"/>
        </w:rPr>
        <w:t>明（修改说明要归纳整理专家全部修改意见，对按照专家意见进行修改的内容要标明章节和页码，对没有参照修改的意见要予以说明）。</w:t>
      </w:r>
    </w:p>
    <w:p w14:paraId="3935254E">
      <w:pPr>
        <w:pStyle w:val="5"/>
        <w:spacing w:beforeAutospacing="0" w:afterAutospacing="0" w:line="480" w:lineRule="exact"/>
        <w:ind w:firstLine="480" w:firstLineChars="200"/>
        <w:jc w:val="both"/>
        <w:rPr>
          <w:rFonts w:ascii="宋体" w:hAnsi="宋体" w:eastAsia="宋体" w:cs="宋体"/>
        </w:rPr>
      </w:pPr>
      <w:r>
        <w:rPr>
          <w:rFonts w:hint="eastAsia" w:ascii="宋体" w:hAnsi="宋体" w:eastAsia="宋体" w:cs="宋体"/>
        </w:rPr>
        <w:t>可上传多个附件，每个附件文件大小限60M，最多可上传50个附件。</w:t>
      </w:r>
    </w:p>
    <w:p w14:paraId="199BC279">
      <w:pPr>
        <w:pStyle w:val="5"/>
        <w:spacing w:beforeAutospacing="0" w:afterAutospacing="0" w:line="480" w:lineRule="exact"/>
        <w:ind w:firstLine="480" w:firstLineChars="200"/>
        <w:jc w:val="both"/>
        <w:rPr>
          <w:rFonts w:ascii="宋体" w:hAnsi="宋体" w:eastAsia="宋体" w:cs="宋体"/>
        </w:rPr>
      </w:pPr>
      <w:r>
        <w:rPr>
          <w:rFonts w:hint="eastAsia"/>
        </w:rPr>
        <w:t>成果形式为专题论文集的项目，论文集开头要对项目研究目标、单篇论文的主要内容及其与总目标的对应关系、论文是否发表等情况作一个概述性说明。收录的数篇论文应按照一定的逻辑关系结集形成一个文件，每篇论文都须与研究主题密切相关。</w:t>
      </w:r>
    </w:p>
    <w:p w14:paraId="3628024F">
      <w:pPr>
        <w:spacing w:line="480" w:lineRule="exact"/>
        <w:jc w:val="both"/>
        <w:rPr>
          <w:rFonts w:ascii="宋体" w:hAnsi="宋体"/>
          <w:sz w:val="24"/>
          <w:szCs w:val="24"/>
        </w:rPr>
      </w:pPr>
      <w:r>
        <w:rPr>
          <w:rFonts w:hint="eastAsia" w:ascii="宋体" w:hAnsi="宋体" w:eastAsia="宋体" w:cs="宋体"/>
        </w:rPr>
        <w:t xml:space="preserve">   </w:t>
      </w:r>
      <w:r>
        <w:rPr>
          <w:rFonts w:hint="eastAsia" w:ascii="宋体" w:hAnsi="宋体" w:eastAsia="宋体" w:cs="宋体"/>
          <w:sz w:val="24"/>
          <w:szCs w:val="24"/>
        </w:rPr>
        <w:t xml:space="preserve"> 3.总</w:t>
      </w:r>
      <w:r>
        <w:rPr>
          <w:rFonts w:hint="eastAsia" w:cs="Times New Roman"/>
          <w:sz w:val="24"/>
          <w:szCs w:val="24"/>
        </w:rPr>
        <w:t>结报告（word文档）——下载结项填报页面的模板撰写并上传到相应位置。</w:t>
      </w:r>
    </w:p>
    <w:p w14:paraId="45FFDB64">
      <w:pPr>
        <w:spacing w:line="480" w:lineRule="exact"/>
        <w:ind w:firstLine="480" w:firstLineChars="200"/>
        <w:jc w:val="both"/>
        <w:rPr>
          <w:rFonts w:cs="Times New Roman"/>
          <w:sz w:val="24"/>
          <w:szCs w:val="24"/>
        </w:rPr>
      </w:pPr>
      <w:r>
        <w:rPr>
          <w:rFonts w:hint="eastAsia" w:cs="Times New Roman"/>
          <w:sz w:val="24"/>
          <w:szCs w:val="24"/>
        </w:rPr>
        <w:t>4.最终成果简介（word文档）——是</w:t>
      </w:r>
      <w:r>
        <w:rPr>
          <w:rFonts w:hint="eastAsia"/>
          <w:sz w:val="24"/>
          <w:szCs w:val="24"/>
        </w:rPr>
        <w:t>介绍、宣传、推广成果使用</w:t>
      </w:r>
      <w:r>
        <w:rPr>
          <w:rFonts w:hint="eastAsia" w:cs="Times New Roman"/>
          <w:sz w:val="24"/>
          <w:szCs w:val="24"/>
        </w:rPr>
        <w:t>的重要材料，请按照平台的内容要求认真撰写。</w:t>
      </w:r>
    </w:p>
    <w:p w14:paraId="22FEE33D">
      <w:pPr>
        <w:pStyle w:val="5"/>
        <w:spacing w:beforeAutospacing="0" w:afterAutospacing="0" w:line="480" w:lineRule="exact"/>
        <w:ind w:firstLine="480" w:firstLineChars="200"/>
        <w:jc w:val="both"/>
        <w:rPr>
          <w:rFonts w:ascii="宋体" w:hAnsi="宋体" w:eastAsia="宋体" w:cs="宋体"/>
        </w:rPr>
      </w:pPr>
      <w:r>
        <w:rPr>
          <w:rFonts w:hint="eastAsia"/>
        </w:rPr>
        <w:t>5.以博士论文或博士后</w:t>
      </w:r>
      <w:r>
        <w:rPr>
          <w:rFonts w:hint="eastAsia" w:ascii="宋体" w:hAnsi="宋体" w:eastAsia="宋体" w:cs="宋体"/>
        </w:rPr>
        <w:t>报告为基础申请的项目，要提交博士论文或博士后出站报告原文(PDF文档)</w:t>
      </w:r>
      <w:r>
        <w:rPr>
          <w:rFonts w:hint="eastAsia"/>
        </w:rPr>
        <w:t>，以及最终成果和博士论文（博士后出站报告）之间的联系、区别和二者重复比例的说明材料</w:t>
      </w:r>
      <w:r>
        <w:rPr>
          <w:rFonts w:hint="eastAsia" w:ascii="宋体" w:hAnsi="宋体" w:eastAsia="宋体" w:cs="宋体"/>
        </w:rPr>
        <w:t>（word文档）</w:t>
      </w:r>
      <w:r>
        <w:rPr>
          <w:rFonts w:hint="eastAsia"/>
        </w:rPr>
        <w:t>。</w:t>
      </w:r>
    </w:p>
    <w:p w14:paraId="0A1D5371">
      <w:pPr>
        <w:pStyle w:val="5"/>
        <w:spacing w:beforeAutospacing="0" w:afterAutospacing="0" w:line="480" w:lineRule="exact"/>
        <w:ind w:firstLine="480" w:firstLineChars="200"/>
        <w:jc w:val="both"/>
        <w:rPr>
          <w:rFonts w:ascii="宋体" w:hAnsi="宋体" w:eastAsia="宋体" w:cs="宋体"/>
        </w:rPr>
      </w:pPr>
      <w:r>
        <w:rPr>
          <w:rFonts w:hint="eastAsia" w:ascii="宋体" w:hAnsi="宋体" w:eastAsia="宋体" w:cs="宋体"/>
        </w:rPr>
        <w:t>6.查重报告（格式不限）——全国社科工作办</w:t>
      </w:r>
      <w:r>
        <w:rPr>
          <w:rFonts w:hint="eastAsia" w:asciiTheme="minorEastAsia" w:hAnsiTheme="minorEastAsia" w:cstheme="minorEastAsia"/>
        </w:rPr>
        <w:t>对成果的文字复制比没有统一要求，课题组须自觉按照学术规范对成果中的引文进行标注，</w:t>
      </w:r>
      <w:r>
        <w:rPr>
          <w:rFonts w:hint="eastAsia" w:ascii="宋体" w:hAnsi="宋体" w:eastAsia="宋体" w:cs="宋体"/>
        </w:rPr>
        <w:t>查重时请将所有课题组成员名字按查重机构要求的格式填写在作者栏。</w:t>
      </w:r>
      <w:r>
        <w:rPr>
          <w:rFonts w:hint="eastAsia" w:asciiTheme="minorEastAsia" w:hAnsiTheme="minorEastAsia" w:cstheme="minorEastAsia"/>
        </w:rPr>
        <w:t>有特殊情况可自行说明，如果</w:t>
      </w:r>
      <w:r>
        <w:rPr>
          <w:rFonts w:hint="eastAsia" w:ascii="宋体" w:hAnsi="宋体" w:eastAsia="宋体" w:cs="宋体"/>
        </w:rPr>
        <w:t>说明的文字太多，也可以作为一个单独的文件上传到查重报告附件中。如无查重报告，请上传不查重说明。</w:t>
      </w:r>
    </w:p>
    <w:p w14:paraId="23E5037C">
      <w:pPr>
        <w:spacing w:line="48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7.主要阶段性成果——</w:t>
      </w:r>
      <w:r>
        <w:rPr>
          <w:rFonts w:hint="eastAsia" w:ascii="宋体" w:hAnsi="宋体" w:eastAsia="宋体" w:cs="宋体"/>
          <w:color w:val="auto"/>
          <w:sz w:val="24"/>
          <w:szCs w:val="24"/>
          <w:u w:val="none"/>
        </w:rPr>
        <w:t>阶段性成果必须与本项目研究内容密切相关，包括论文、研究报告和专著等形式，其中论文形式的成果须正式发表（或收到用稿通知）并标注国家社科基金项目资助（在报纸及国外期刊发表的论文可不标注）</w:t>
      </w:r>
      <w:r>
        <w:rPr>
          <w:rFonts w:hint="eastAsia" w:ascii="宋体" w:hAnsi="宋体" w:eastAsia="宋体" w:cs="宋体"/>
          <w:sz w:val="24"/>
          <w:szCs w:val="24"/>
        </w:rPr>
        <w:t>，在表格中如实填报阶段性成果的名称、作者、发表、转载、获奖等相关情况，并附阶段性成果全文（限PDF文件），此处不用匿名。不得上传涉密成果和相关信息。</w:t>
      </w:r>
    </w:p>
    <w:p w14:paraId="2A71E0A1">
      <w:pPr>
        <w:spacing w:line="480" w:lineRule="exact"/>
        <w:ind w:firstLine="268" w:firstLineChars="112"/>
        <w:jc w:val="both"/>
        <w:rPr>
          <w:rFonts w:hint="eastAsia" w:ascii="宋体" w:hAnsi="宋体" w:eastAsia="宋体" w:cs="宋体"/>
          <w:sz w:val="24"/>
          <w:szCs w:val="24"/>
        </w:rPr>
      </w:pPr>
      <w:r>
        <w:rPr>
          <w:rFonts w:hint="eastAsia" w:ascii="宋体" w:hAnsi="宋体" w:eastAsia="宋体" w:cs="宋体"/>
          <w:sz w:val="24"/>
          <w:szCs w:val="24"/>
        </w:rPr>
        <w:t xml:space="preserve">  8.经费开支明细账（PDF或图片）——申请结项时须如实填写“项目资金决算表”，同时上传由责任单位财务管理部门打印并经财务部门、审计部门审核盖章的经费开支明细账。有外拨资金的项目，由项目负责人汇总编制项目资金决算，并附上合作研究单位财务、审计部门审核签章的直接费用开支明细账。</w:t>
      </w:r>
    </w:p>
    <w:p w14:paraId="7357FCA8">
      <w:pPr>
        <w:pStyle w:val="5"/>
        <w:spacing w:beforeAutospacing="0" w:afterAutospacing="0" w:line="480" w:lineRule="exact"/>
        <w:ind w:firstLine="480" w:firstLineChars="200"/>
        <w:jc w:val="both"/>
        <w:rPr>
          <w:rFonts w:ascii="宋体" w:hAnsi="宋体" w:eastAsia="宋体" w:cs="宋体"/>
        </w:rPr>
      </w:pPr>
      <w:r>
        <w:rPr>
          <w:rFonts w:hint="eastAsia" w:ascii="宋体" w:hAnsi="宋体" w:eastAsia="宋体" w:cs="宋体"/>
        </w:rPr>
        <w:t>9. 项目预算回执（PDF或图片）——非必填，如无该文件可不提供。</w:t>
      </w:r>
    </w:p>
    <w:p w14:paraId="77EE9603">
      <w:pPr>
        <w:pStyle w:val="5"/>
        <w:spacing w:beforeAutospacing="0" w:afterAutospacing="0" w:line="480" w:lineRule="exact"/>
        <w:ind w:firstLine="480" w:firstLineChars="200"/>
        <w:jc w:val="both"/>
        <w:rPr>
          <w:rFonts w:ascii="宋体" w:hAnsi="宋体" w:eastAsia="宋体" w:cs="宋体"/>
        </w:rPr>
      </w:pPr>
      <w:r>
        <w:rPr>
          <w:rFonts w:hint="eastAsia" w:ascii="宋体" w:hAnsi="宋体" w:eastAsia="宋体" w:cs="宋体"/>
        </w:rPr>
        <w:t>10. 因获奖申请免于鉴定的项目，需要在管理平台提交相关证明材料(PDF文档)。成果获省部级领导批示则等同于成果涉密，该项目不能在平台上申请结项，按照涉密程序上报纸质结项审批书送审。</w:t>
      </w:r>
    </w:p>
    <w:p w14:paraId="5AAB6D9F">
      <w:pPr>
        <w:pStyle w:val="5"/>
        <w:spacing w:beforeAutospacing="0" w:after="156" w:afterLines="50" w:afterAutospacing="0" w:line="400" w:lineRule="exact"/>
        <w:ind w:firstLine="480" w:firstLineChars="200"/>
        <w:rPr>
          <w:rFonts w:ascii="宋体" w:hAnsi="宋体" w:eastAsia="宋体" w:cs="宋体"/>
        </w:rPr>
      </w:pPr>
    </w:p>
    <w:p w14:paraId="70629BAC">
      <w:pPr>
        <w:widowControl/>
        <w:rPr>
          <w:rFonts w:hint="eastAsia" w:ascii="黑体" w:hAnsi="黑体" w:eastAsia="黑体"/>
          <w:color w:val="000000"/>
          <w:sz w:val="32"/>
          <w:szCs w:val="32"/>
          <w:highlight w:val="green"/>
        </w:rPr>
      </w:pPr>
    </w:p>
    <w:p w14:paraId="6754DD08">
      <w:pPr>
        <w:widowControl/>
        <w:rPr>
          <w:rFonts w:hint="eastAsia" w:ascii="黑体" w:hAnsi="黑体" w:eastAsia="黑体"/>
          <w:color w:val="000000"/>
          <w:sz w:val="32"/>
          <w:szCs w:val="32"/>
          <w:highlight w:val="green"/>
        </w:rPr>
      </w:pPr>
    </w:p>
    <w:p w14:paraId="644B4507">
      <w:pPr>
        <w:widowControl/>
        <w:rPr>
          <w:rFonts w:hint="eastAsia" w:ascii="黑体" w:hAnsi="黑体" w:eastAsia="黑体"/>
          <w:color w:val="000000"/>
          <w:sz w:val="32"/>
          <w:szCs w:val="32"/>
          <w:highlight w:val="green"/>
        </w:rPr>
      </w:pPr>
    </w:p>
    <w:p w14:paraId="0A99EDEA">
      <w:pPr>
        <w:widowControl/>
        <w:rPr>
          <w:rFonts w:hint="eastAsia" w:ascii="黑体" w:hAnsi="黑体" w:eastAsia="黑体"/>
          <w:color w:val="000000"/>
          <w:sz w:val="32"/>
          <w:szCs w:val="32"/>
          <w:highlight w:val="green"/>
        </w:rPr>
      </w:pPr>
    </w:p>
    <w:p w14:paraId="70114104">
      <w:pPr>
        <w:widowControl/>
        <w:rPr>
          <w:rFonts w:hint="eastAsia" w:ascii="黑体" w:hAnsi="黑体" w:eastAsia="黑体"/>
          <w:color w:val="000000"/>
          <w:sz w:val="32"/>
          <w:szCs w:val="32"/>
          <w:highlight w:val="green"/>
        </w:rPr>
      </w:pPr>
    </w:p>
    <w:p w14:paraId="4F3A3249">
      <w:pPr>
        <w:widowControl/>
        <w:rPr>
          <w:rFonts w:hint="eastAsia" w:ascii="黑体" w:hAnsi="黑体" w:eastAsia="黑体"/>
          <w:color w:val="000000"/>
          <w:sz w:val="32"/>
          <w:szCs w:val="32"/>
          <w:highlight w:val="green"/>
        </w:rPr>
      </w:pPr>
    </w:p>
    <w:p w14:paraId="4730A879">
      <w:pPr>
        <w:widowControl/>
        <w:rPr>
          <w:rFonts w:hint="eastAsia" w:ascii="黑体" w:hAnsi="黑体" w:eastAsia="黑体"/>
          <w:color w:val="000000"/>
          <w:sz w:val="32"/>
          <w:szCs w:val="32"/>
          <w:highlight w:val="green"/>
        </w:rPr>
      </w:pPr>
    </w:p>
    <w:p w14:paraId="74D4E320">
      <w:pPr>
        <w:widowControl/>
        <w:rPr>
          <w:rFonts w:ascii="黑体" w:hAnsi="黑体" w:eastAsia="黑体"/>
          <w:color w:val="000000"/>
          <w:sz w:val="32"/>
          <w:szCs w:val="32"/>
          <w:highlight w:val="green"/>
        </w:rPr>
      </w:pPr>
      <w:r>
        <w:rPr>
          <w:rFonts w:hint="eastAsia" w:ascii="黑体" w:hAnsi="黑体" w:eastAsia="黑体"/>
          <w:color w:val="000000"/>
          <w:sz w:val="32"/>
          <w:szCs w:val="32"/>
          <w:highlight w:val="green"/>
        </w:rPr>
        <w:t>后附研究成果封面样式</w:t>
      </w:r>
    </w:p>
    <w:p w14:paraId="261A2D8D">
      <w:pPr>
        <w:widowControl/>
        <w:rPr>
          <w:rFonts w:ascii="黑体" w:hAnsi="黑体" w:eastAsia="黑体"/>
          <w:color w:val="000000"/>
          <w:sz w:val="32"/>
          <w:szCs w:val="32"/>
        </w:rPr>
      </w:pPr>
      <w:r>
        <w:rPr>
          <w:rFonts w:ascii="黑体" w:hAnsi="黑体" w:eastAsia="黑体"/>
          <w:color w:val="000000"/>
          <w:sz w:val="32"/>
          <w:szCs w:val="32"/>
        </w:rPr>
        <w:br w:type="page"/>
      </w:r>
    </w:p>
    <w:p w14:paraId="4DDAF040">
      <w:pPr>
        <w:widowControl/>
        <w:adjustRightInd w:val="0"/>
        <w:snapToGrid w:val="0"/>
        <w:spacing w:line="360" w:lineRule="auto"/>
        <w:jc w:val="left"/>
        <w:rPr>
          <w:rFonts w:ascii="宋体" w:hAnsi="宋体"/>
          <w:b/>
          <w:bCs/>
          <w:sz w:val="36"/>
        </w:rPr>
      </w:pPr>
      <w:r>
        <w:rPr>
          <w:rFonts w:hint="eastAsia" w:ascii="宋体" w:hAnsi="宋体"/>
          <w:b/>
          <w:bCs/>
          <w:sz w:val="36"/>
        </w:rPr>
        <w:t>国家社科基金项目</w:t>
      </w:r>
    </w:p>
    <w:p w14:paraId="633F9A0B">
      <w:pPr>
        <w:spacing w:line="540" w:lineRule="exact"/>
        <w:rPr>
          <w:rFonts w:ascii="宋体" w:hAnsi="宋体"/>
          <w:sz w:val="32"/>
        </w:rPr>
      </w:pPr>
    </w:p>
    <w:p w14:paraId="1A058D30">
      <w:pPr>
        <w:spacing w:line="540" w:lineRule="exact"/>
        <w:rPr>
          <w:rFonts w:ascii="宋体" w:hAnsi="宋体"/>
          <w:sz w:val="32"/>
        </w:rPr>
      </w:pPr>
    </w:p>
    <w:p w14:paraId="62062135">
      <w:pPr>
        <w:spacing w:line="540" w:lineRule="exact"/>
        <w:rPr>
          <w:rFonts w:ascii="宋体" w:hAnsi="宋体"/>
          <w:sz w:val="32"/>
        </w:rPr>
      </w:pPr>
    </w:p>
    <w:p w14:paraId="2034E5FE">
      <w:pPr>
        <w:spacing w:line="540" w:lineRule="exact"/>
        <w:rPr>
          <w:rFonts w:ascii="宋体" w:hAnsi="宋体"/>
          <w:sz w:val="32"/>
        </w:rPr>
      </w:pPr>
    </w:p>
    <w:p w14:paraId="2867FECB">
      <w:pPr>
        <w:spacing w:line="540" w:lineRule="exact"/>
        <w:jc w:val="center"/>
        <w:rPr>
          <w:rFonts w:ascii="仿宋_GB2312" w:eastAsia="仿宋_GB2312"/>
          <w:sz w:val="44"/>
        </w:rPr>
      </w:pPr>
    </w:p>
    <w:p w14:paraId="38A66A18">
      <w:pPr>
        <w:jc w:val="center"/>
        <w:rPr>
          <w:rFonts w:ascii="黑体" w:eastAsia="黑体"/>
          <w:b/>
          <w:bCs/>
          <w:sz w:val="72"/>
        </w:rPr>
      </w:pPr>
      <w:r>
        <w:rPr>
          <w:rFonts w:hint="eastAsia" w:ascii="黑体" w:eastAsia="黑体"/>
          <w:b/>
          <w:bCs/>
          <w:sz w:val="72"/>
        </w:rPr>
        <w:t>振兴东北老工业基地研究</w:t>
      </w:r>
    </w:p>
    <w:p w14:paraId="6340E4F9">
      <w:pPr>
        <w:spacing w:line="540" w:lineRule="exact"/>
        <w:jc w:val="center"/>
        <w:rPr>
          <w:rFonts w:ascii="宋体"/>
          <w:b/>
          <w:bCs/>
          <w:sz w:val="36"/>
        </w:rPr>
      </w:pPr>
    </w:p>
    <w:p w14:paraId="4B9CFE85">
      <w:pPr>
        <w:spacing w:line="540" w:lineRule="exact"/>
        <w:jc w:val="center"/>
        <w:rPr>
          <w:rFonts w:ascii="宋体"/>
          <w:b/>
          <w:bCs/>
          <w:sz w:val="52"/>
        </w:rPr>
      </w:pPr>
      <w:r>
        <w:rPr>
          <w:rFonts w:hint="eastAsia" w:ascii="宋体"/>
          <w:b/>
          <w:bCs/>
          <w:sz w:val="52"/>
        </w:rPr>
        <w:t>（研 究 报 告）</w:t>
      </w:r>
    </w:p>
    <w:p w14:paraId="60DD1AE4">
      <w:pPr>
        <w:spacing w:line="540" w:lineRule="exact"/>
        <w:rPr>
          <w:rFonts w:ascii="仿宋_GB2312" w:eastAsia="仿宋_GB2312"/>
          <w:b/>
          <w:bCs/>
          <w:sz w:val="32"/>
        </w:rPr>
      </w:pPr>
    </w:p>
    <w:p w14:paraId="1D5D9038">
      <w:pPr>
        <w:spacing w:line="540" w:lineRule="exact"/>
        <w:rPr>
          <w:rFonts w:ascii="仿宋_GB2312" w:eastAsia="仿宋_GB2312"/>
          <w:b/>
          <w:bCs/>
          <w:sz w:val="32"/>
        </w:rPr>
      </w:pPr>
    </w:p>
    <w:p w14:paraId="297283B2">
      <w:pPr>
        <w:spacing w:line="540" w:lineRule="exact"/>
        <w:rPr>
          <w:rFonts w:ascii="仿宋_GB2312" w:eastAsia="仿宋_GB2312"/>
          <w:b/>
          <w:bCs/>
          <w:sz w:val="32"/>
        </w:rPr>
      </w:pPr>
    </w:p>
    <w:p w14:paraId="293304DA">
      <w:pPr>
        <w:spacing w:line="540" w:lineRule="exact"/>
        <w:rPr>
          <w:rFonts w:ascii="仿宋_GB2312" w:eastAsia="仿宋_GB2312"/>
          <w:b/>
          <w:bCs/>
          <w:sz w:val="32"/>
        </w:rPr>
      </w:pPr>
    </w:p>
    <w:p w14:paraId="254DFA16">
      <w:pPr>
        <w:spacing w:line="540" w:lineRule="exact"/>
        <w:rPr>
          <w:rFonts w:ascii="仿宋_GB2312" w:eastAsia="仿宋_GB2312"/>
          <w:b/>
          <w:bCs/>
          <w:sz w:val="32"/>
        </w:rPr>
      </w:pPr>
    </w:p>
    <w:p w14:paraId="3B7FDE22">
      <w:pPr>
        <w:spacing w:line="540" w:lineRule="exact"/>
        <w:rPr>
          <w:rFonts w:ascii="仿宋_GB2312" w:eastAsia="仿宋_GB2312"/>
          <w:b/>
          <w:bCs/>
          <w:sz w:val="32"/>
        </w:rPr>
      </w:pPr>
    </w:p>
    <w:p w14:paraId="33798469">
      <w:pPr>
        <w:spacing w:line="540" w:lineRule="exact"/>
        <w:rPr>
          <w:rFonts w:ascii="仿宋_GB2312" w:eastAsia="仿宋_GB2312"/>
          <w:b/>
          <w:bCs/>
          <w:sz w:val="32"/>
        </w:rPr>
      </w:pPr>
    </w:p>
    <w:p w14:paraId="57D9839D">
      <w:pPr>
        <w:spacing w:line="540" w:lineRule="exact"/>
        <w:rPr>
          <w:rFonts w:ascii="仿宋_GB2312" w:eastAsia="仿宋_GB2312"/>
          <w:b/>
          <w:bCs/>
          <w:sz w:val="32"/>
        </w:rPr>
      </w:pPr>
    </w:p>
    <w:p w14:paraId="4E9B0536">
      <w:pPr>
        <w:spacing w:line="540" w:lineRule="exact"/>
        <w:rPr>
          <w:rFonts w:ascii="仿宋_GB2312" w:eastAsia="仿宋_GB2312"/>
          <w:b/>
          <w:bCs/>
          <w:sz w:val="32"/>
        </w:rPr>
      </w:pPr>
    </w:p>
    <w:p w14:paraId="2C23C707">
      <w:pPr>
        <w:spacing w:line="540" w:lineRule="exact"/>
        <w:rPr>
          <w:rFonts w:ascii="仿宋_GB2312" w:eastAsia="仿宋_GB2312"/>
          <w:b/>
          <w:bCs/>
          <w:sz w:val="32"/>
        </w:rPr>
      </w:pPr>
    </w:p>
    <w:p w14:paraId="73972C49">
      <w:pPr>
        <w:spacing w:line="540" w:lineRule="exact"/>
        <w:rPr>
          <w:rFonts w:ascii="仿宋_GB2312" w:eastAsia="仿宋_GB2312"/>
          <w:b/>
          <w:bCs/>
          <w:sz w:val="32"/>
        </w:rPr>
      </w:pPr>
    </w:p>
    <w:p w14:paraId="098AD712">
      <w:pPr>
        <w:spacing w:line="540" w:lineRule="exact"/>
        <w:rPr>
          <w:rFonts w:ascii="宋体"/>
          <w:b/>
          <w:bCs/>
          <w:sz w:val="32"/>
        </w:rPr>
      </w:pPr>
    </w:p>
    <w:p w14:paraId="2E698C68">
      <w:pPr>
        <w:spacing w:line="540" w:lineRule="exact"/>
        <w:jc w:val="center"/>
        <w:rPr>
          <w:rFonts w:ascii="黑体" w:eastAsia="黑体"/>
          <w:b/>
          <w:bCs/>
          <w:sz w:val="36"/>
        </w:rPr>
      </w:pPr>
      <w:r>
        <w:rPr>
          <w:rFonts w:hint="eastAsia" w:ascii="黑体" w:eastAsia="黑体"/>
          <w:b/>
          <w:bCs/>
          <w:sz w:val="36"/>
        </w:rPr>
        <w:t>二○二○年一月</w:t>
      </w:r>
    </w:p>
    <w:p w14:paraId="223C3478">
      <w:pPr>
        <w:spacing w:line="500" w:lineRule="exact"/>
        <w:ind w:firstLine="640" w:firstLineChars="200"/>
        <w:rPr>
          <w:rFonts w:ascii="仿宋_GB2312" w:eastAsia="仿宋_GB2312"/>
          <w:sz w:val="32"/>
        </w:rPr>
      </w:pPr>
      <w:r>
        <w:rPr>
          <w:rFonts w:hint="eastAsia" w:ascii="仿宋_GB2312" w:eastAsia="仿宋_GB2312"/>
          <w:sz w:val="32"/>
        </w:rPr>
        <w:t xml:space="preserve"> </w:t>
      </w:r>
      <w:r>
        <w:rPr>
          <w:rFonts w:ascii="仿宋_GB2312" w:eastAsia="仿宋_GB2312"/>
          <w:sz w:val="32"/>
        </w:rPr>
        <w:br w:type="page"/>
      </w:r>
    </w:p>
    <w:p w14:paraId="26A37F80">
      <w:pPr>
        <w:spacing w:line="540" w:lineRule="exact"/>
        <w:rPr>
          <w:rFonts w:ascii="宋体" w:hAnsi="宋体"/>
          <w:b/>
          <w:bCs/>
          <w:sz w:val="36"/>
        </w:rPr>
      </w:pPr>
      <w:r>
        <w:rPr>
          <w:rFonts w:hint="eastAsia" w:ascii="宋体" w:hAnsi="宋体"/>
          <w:b/>
          <w:bCs/>
          <w:sz w:val="36"/>
        </w:rPr>
        <w:t>国家社科基金项目</w:t>
      </w:r>
    </w:p>
    <w:p w14:paraId="695F1F0C">
      <w:pPr>
        <w:spacing w:line="540" w:lineRule="exact"/>
        <w:rPr>
          <w:rFonts w:ascii="宋体" w:hAnsi="宋体"/>
          <w:sz w:val="32"/>
        </w:rPr>
      </w:pPr>
    </w:p>
    <w:p w14:paraId="01370F7E">
      <w:pPr>
        <w:spacing w:line="540" w:lineRule="exact"/>
        <w:rPr>
          <w:rFonts w:ascii="宋体" w:hAnsi="宋体"/>
          <w:sz w:val="32"/>
        </w:rPr>
      </w:pPr>
    </w:p>
    <w:p w14:paraId="3859F91D">
      <w:pPr>
        <w:spacing w:line="540" w:lineRule="exact"/>
        <w:rPr>
          <w:rFonts w:ascii="宋体" w:hAnsi="宋体"/>
          <w:sz w:val="32"/>
        </w:rPr>
      </w:pPr>
    </w:p>
    <w:p w14:paraId="6EB6AB0B">
      <w:pPr>
        <w:spacing w:line="540" w:lineRule="exact"/>
        <w:rPr>
          <w:rFonts w:ascii="宋体" w:hAnsi="宋体"/>
          <w:sz w:val="32"/>
        </w:rPr>
      </w:pPr>
    </w:p>
    <w:p w14:paraId="70CCC4AC">
      <w:pPr>
        <w:spacing w:line="540" w:lineRule="exact"/>
        <w:jc w:val="center"/>
        <w:rPr>
          <w:rFonts w:ascii="仿宋_GB2312" w:eastAsia="仿宋_GB2312"/>
          <w:sz w:val="44"/>
        </w:rPr>
      </w:pPr>
    </w:p>
    <w:p w14:paraId="7AA1E81A">
      <w:pPr>
        <w:jc w:val="center"/>
        <w:rPr>
          <w:rFonts w:ascii="黑体" w:eastAsia="黑体"/>
          <w:b/>
          <w:bCs/>
          <w:sz w:val="72"/>
        </w:rPr>
      </w:pPr>
      <w:r>
        <w:rPr>
          <w:rFonts w:hint="eastAsia" w:ascii="黑体" w:eastAsia="黑体"/>
          <w:b/>
          <w:bCs/>
          <w:sz w:val="72"/>
        </w:rPr>
        <w:t>振兴东北老工业基地研究</w:t>
      </w:r>
    </w:p>
    <w:p w14:paraId="305223C2">
      <w:pPr>
        <w:spacing w:line="540" w:lineRule="exact"/>
        <w:jc w:val="center"/>
        <w:rPr>
          <w:rFonts w:ascii="宋体"/>
          <w:b/>
          <w:bCs/>
          <w:sz w:val="36"/>
        </w:rPr>
      </w:pPr>
    </w:p>
    <w:p w14:paraId="5A329C1F">
      <w:pPr>
        <w:spacing w:line="540" w:lineRule="exact"/>
        <w:jc w:val="center"/>
        <w:rPr>
          <w:rFonts w:ascii="宋体"/>
          <w:b/>
          <w:bCs/>
          <w:sz w:val="52"/>
        </w:rPr>
      </w:pPr>
      <w:r>
        <w:rPr>
          <w:rFonts w:hint="eastAsia" w:ascii="宋体"/>
          <w:b/>
          <w:bCs/>
          <w:sz w:val="52"/>
        </w:rPr>
        <w:t>（论 文 集）</w:t>
      </w:r>
    </w:p>
    <w:p w14:paraId="629C3883">
      <w:pPr>
        <w:spacing w:line="540" w:lineRule="exact"/>
        <w:rPr>
          <w:rFonts w:ascii="仿宋_GB2312" w:eastAsia="仿宋_GB2312"/>
          <w:b/>
          <w:bCs/>
          <w:sz w:val="32"/>
        </w:rPr>
      </w:pPr>
    </w:p>
    <w:p w14:paraId="1E30DEF8">
      <w:pPr>
        <w:spacing w:line="540" w:lineRule="exact"/>
        <w:rPr>
          <w:rFonts w:ascii="仿宋_GB2312" w:eastAsia="仿宋_GB2312"/>
          <w:b/>
          <w:bCs/>
          <w:sz w:val="32"/>
        </w:rPr>
      </w:pPr>
    </w:p>
    <w:p w14:paraId="53E6A0B7">
      <w:pPr>
        <w:spacing w:line="540" w:lineRule="exact"/>
        <w:rPr>
          <w:rFonts w:ascii="仿宋_GB2312" w:eastAsia="仿宋_GB2312"/>
          <w:b/>
          <w:bCs/>
          <w:sz w:val="32"/>
        </w:rPr>
      </w:pPr>
    </w:p>
    <w:p w14:paraId="51B07767">
      <w:pPr>
        <w:spacing w:line="540" w:lineRule="exact"/>
        <w:rPr>
          <w:rFonts w:ascii="仿宋_GB2312" w:eastAsia="仿宋_GB2312"/>
          <w:b/>
          <w:bCs/>
          <w:sz w:val="32"/>
        </w:rPr>
      </w:pPr>
    </w:p>
    <w:p w14:paraId="79E18BF9">
      <w:pPr>
        <w:spacing w:line="540" w:lineRule="exact"/>
        <w:rPr>
          <w:rFonts w:ascii="仿宋_GB2312" w:eastAsia="仿宋_GB2312"/>
          <w:b/>
          <w:bCs/>
          <w:sz w:val="32"/>
        </w:rPr>
      </w:pPr>
    </w:p>
    <w:p w14:paraId="5CC3BC54">
      <w:pPr>
        <w:spacing w:line="540" w:lineRule="exact"/>
        <w:rPr>
          <w:rFonts w:ascii="仿宋_GB2312" w:eastAsia="仿宋_GB2312"/>
          <w:b/>
          <w:bCs/>
          <w:sz w:val="32"/>
        </w:rPr>
      </w:pPr>
    </w:p>
    <w:p w14:paraId="5C1CB982">
      <w:pPr>
        <w:spacing w:line="540" w:lineRule="exact"/>
        <w:rPr>
          <w:rFonts w:ascii="仿宋_GB2312" w:eastAsia="仿宋_GB2312"/>
          <w:b/>
          <w:bCs/>
          <w:sz w:val="32"/>
        </w:rPr>
      </w:pPr>
    </w:p>
    <w:p w14:paraId="550585A5">
      <w:pPr>
        <w:spacing w:line="540" w:lineRule="exact"/>
        <w:rPr>
          <w:rFonts w:ascii="仿宋_GB2312" w:eastAsia="仿宋_GB2312"/>
          <w:b/>
          <w:bCs/>
          <w:sz w:val="32"/>
        </w:rPr>
      </w:pPr>
    </w:p>
    <w:p w14:paraId="4FE4E77A">
      <w:pPr>
        <w:spacing w:line="540" w:lineRule="exact"/>
        <w:rPr>
          <w:rFonts w:ascii="仿宋_GB2312" w:eastAsia="仿宋_GB2312"/>
          <w:b/>
          <w:bCs/>
          <w:sz w:val="32"/>
        </w:rPr>
      </w:pPr>
    </w:p>
    <w:p w14:paraId="1B9119AD">
      <w:pPr>
        <w:spacing w:line="540" w:lineRule="exact"/>
        <w:rPr>
          <w:rFonts w:ascii="仿宋_GB2312" w:eastAsia="仿宋_GB2312"/>
          <w:b/>
          <w:bCs/>
          <w:sz w:val="32"/>
        </w:rPr>
      </w:pPr>
    </w:p>
    <w:p w14:paraId="2892B9F9">
      <w:pPr>
        <w:spacing w:line="540" w:lineRule="exact"/>
        <w:rPr>
          <w:rFonts w:ascii="仿宋_GB2312" w:eastAsia="仿宋_GB2312"/>
          <w:b/>
          <w:bCs/>
          <w:sz w:val="32"/>
        </w:rPr>
      </w:pPr>
    </w:p>
    <w:p w14:paraId="1FF53ACF">
      <w:pPr>
        <w:spacing w:line="540" w:lineRule="exact"/>
        <w:rPr>
          <w:rFonts w:ascii="宋体"/>
          <w:b/>
          <w:bCs/>
          <w:sz w:val="32"/>
        </w:rPr>
      </w:pPr>
    </w:p>
    <w:p w14:paraId="1DDDD744">
      <w:pPr>
        <w:spacing w:line="540" w:lineRule="exact"/>
        <w:jc w:val="center"/>
        <w:rPr>
          <w:rFonts w:ascii="黑体" w:eastAsia="黑体"/>
          <w:b/>
          <w:bCs/>
          <w:sz w:val="36"/>
        </w:rPr>
      </w:pPr>
      <w:r>
        <w:rPr>
          <w:rFonts w:hint="eastAsia" w:ascii="黑体" w:eastAsia="黑体"/>
          <w:b/>
          <w:bCs/>
          <w:sz w:val="36"/>
        </w:rPr>
        <w:t>二○二○年一月</w:t>
      </w:r>
    </w:p>
    <w:p w14:paraId="62980ACA">
      <w:pPr>
        <w:spacing w:line="500" w:lineRule="exact"/>
        <w:ind w:firstLine="640" w:firstLineChars="200"/>
        <w:rPr>
          <w:rFonts w:ascii="仿宋_GB2312" w:eastAsia="仿宋_GB2312"/>
          <w:sz w:val="32"/>
        </w:rPr>
      </w:pPr>
      <w:r>
        <w:rPr>
          <w:rFonts w:hint="eastAsia" w:ascii="仿宋_GB2312" w:eastAsia="仿宋_GB2312"/>
          <w:sz w:val="32"/>
        </w:rPr>
        <w:t xml:space="preserve"> </w:t>
      </w:r>
    </w:p>
    <w:p w14:paraId="7DE2E555">
      <w:pPr>
        <w:widowControl/>
        <w:rPr>
          <w:rFonts w:ascii="宋体" w:hAnsi="宋体"/>
          <w:sz w:val="32"/>
        </w:rPr>
      </w:pPr>
      <w:r>
        <w:rPr>
          <w:rFonts w:ascii="宋体" w:hAnsi="宋体"/>
          <w:sz w:val="32"/>
        </w:rPr>
        <w:br w:type="page"/>
      </w:r>
    </w:p>
    <w:p w14:paraId="7C9FB6ED">
      <w:pPr>
        <w:spacing w:line="540" w:lineRule="exact"/>
        <w:rPr>
          <w:rFonts w:ascii="宋体" w:hAnsi="宋体"/>
          <w:b/>
          <w:bCs/>
          <w:sz w:val="36"/>
        </w:rPr>
      </w:pPr>
      <w:bookmarkStart w:id="1" w:name="_GoBack"/>
      <w:bookmarkEnd w:id="1"/>
      <w:r>
        <w:rPr>
          <w:rFonts w:hint="eastAsia" w:ascii="宋体" w:hAnsi="宋体"/>
          <w:b/>
          <w:bCs/>
          <w:sz w:val="36"/>
        </w:rPr>
        <w:t>国家社科基金项目</w:t>
      </w:r>
    </w:p>
    <w:p w14:paraId="16398B73">
      <w:pPr>
        <w:spacing w:line="540" w:lineRule="exact"/>
        <w:rPr>
          <w:rFonts w:ascii="宋体" w:hAnsi="宋体"/>
          <w:sz w:val="32"/>
        </w:rPr>
      </w:pPr>
    </w:p>
    <w:p w14:paraId="38A77D3D">
      <w:pPr>
        <w:spacing w:line="540" w:lineRule="exact"/>
        <w:rPr>
          <w:rFonts w:ascii="宋体" w:hAnsi="宋体"/>
          <w:sz w:val="32"/>
        </w:rPr>
      </w:pPr>
    </w:p>
    <w:p w14:paraId="0C7C6B6C">
      <w:pPr>
        <w:spacing w:line="540" w:lineRule="exact"/>
        <w:rPr>
          <w:rFonts w:ascii="宋体" w:hAnsi="宋体"/>
          <w:sz w:val="32"/>
        </w:rPr>
      </w:pPr>
    </w:p>
    <w:p w14:paraId="1C31D50B">
      <w:pPr>
        <w:spacing w:line="540" w:lineRule="exact"/>
        <w:rPr>
          <w:rFonts w:ascii="宋体" w:hAnsi="宋体"/>
          <w:sz w:val="32"/>
        </w:rPr>
      </w:pPr>
    </w:p>
    <w:p w14:paraId="3EC6D36C">
      <w:pPr>
        <w:spacing w:line="540" w:lineRule="exact"/>
        <w:jc w:val="center"/>
        <w:rPr>
          <w:rFonts w:ascii="仿宋_GB2312" w:eastAsia="仿宋_GB2312"/>
          <w:sz w:val="44"/>
        </w:rPr>
      </w:pPr>
    </w:p>
    <w:p w14:paraId="6CA9BA90">
      <w:pPr>
        <w:jc w:val="center"/>
        <w:rPr>
          <w:rFonts w:ascii="黑体" w:eastAsia="黑体"/>
          <w:b/>
          <w:bCs/>
          <w:sz w:val="72"/>
        </w:rPr>
      </w:pPr>
      <w:r>
        <w:rPr>
          <w:rFonts w:hint="eastAsia" w:ascii="黑体" w:eastAsia="黑体"/>
          <w:b/>
          <w:bCs/>
          <w:sz w:val="72"/>
        </w:rPr>
        <w:t>振兴东北老工业基地研究</w:t>
      </w:r>
    </w:p>
    <w:p w14:paraId="46670878">
      <w:pPr>
        <w:spacing w:line="540" w:lineRule="exact"/>
        <w:jc w:val="center"/>
        <w:rPr>
          <w:rFonts w:ascii="宋体"/>
          <w:b/>
          <w:bCs/>
          <w:sz w:val="36"/>
        </w:rPr>
      </w:pPr>
    </w:p>
    <w:p w14:paraId="79BCBBA2">
      <w:pPr>
        <w:spacing w:line="540" w:lineRule="exact"/>
        <w:jc w:val="center"/>
        <w:rPr>
          <w:rFonts w:ascii="宋体"/>
          <w:b/>
          <w:bCs/>
          <w:sz w:val="52"/>
        </w:rPr>
      </w:pPr>
      <w:r>
        <w:rPr>
          <w:rFonts w:hint="eastAsia" w:ascii="宋体"/>
          <w:b/>
          <w:bCs/>
          <w:sz w:val="52"/>
        </w:rPr>
        <w:t>（专 著 书 稿）</w:t>
      </w:r>
    </w:p>
    <w:p w14:paraId="58772019">
      <w:pPr>
        <w:spacing w:line="540" w:lineRule="exact"/>
        <w:rPr>
          <w:rFonts w:ascii="仿宋_GB2312" w:eastAsia="仿宋_GB2312"/>
          <w:b/>
          <w:bCs/>
          <w:sz w:val="32"/>
        </w:rPr>
      </w:pPr>
    </w:p>
    <w:p w14:paraId="6D174ECC">
      <w:pPr>
        <w:spacing w:line="540" w:lineRule="exact"/>
        <w:rPr>
          <w:rFonts w:ascii="仿宋_GB2312" w:eastAsia="仿宋_GB2312"/>
          <w:b/>
          <w:bCs/>
          <w:sz w:val="32"/>
        </w:rPr>
      </w:pPr>
    </w:p>
    <w:p w14:paraId="3236E1A5">
      <w:pPr>
        <w:spacing w:line="540" w:lineRule="exact"/>
        <w:rPr>
          <w:rFonts w:ascii="仿宋_GB2312" w:eastAsia="仿宋_GB2312"/>
          <w:b/>
          <w:bCs/>
          <w:sz w:val="32"/>
        </w:rPr>
      </w:pPr>
    </w:p>
    <w:p w14:paraId="7E7B4264">
      <w:pPr>
        <w:spacing w:line="540" w:lineRule="exact"/>
        <w:rPr>
          <w:rFonts w:ascii="仿宋_GB2312" w:eastAsia="仿宋_GB2312"/>
          <w:b/>
          <w:bCs/>
          <w:sz w:val="32"/>
        </w:rPr>
      </w:pPr>
    </w:p>
    <w:p w14:paraId="59AEF328">
      <w:pPr>
        <w:spacing w:line="540" w:lineRule="exact"/>
        <w:rPr>
          <w:rFonts w:ascii="仿宋_GB2312" w:eastAsia="仿宋_GB2312"/>
          <w:b/>
          <w:bCs/>
          <w:sz w:val="32"/>
        </w:rPr>
      </w:pPr>
    </w:p>
    <w:p w14:paraId="27B3370D">
      <w:pPr>
        <w:spacing w:line="540" w:lineRule="exact"/>
        <w:rPr>
          <w:rFonts w:ascii="仿宋_GB2312" w:eastAsia="仿宋_GB2312"/>
          <w:b/>
          <w:bCs/>
          <w:sz w:val="32"/>
        </w:rPr>
      </w:pPr>
    </w:p>
    <w:p w14:paraId="2153A852">
      <w:pPr>
        <w:spacing w:line="540" w:lineRule="exact"/>
        <w:rPr>
          <w:rFonts w:ascii="仿宋_GB2312" w:eastAsia="仿宋_GB2312"/>
          <w:b/>
          <w:bCs/>
          <w:sz w:val="32"/>
        </w:rPr>
      </w:pPr>
    </w:p>
    <w:p w14:paraId="216D06EA">
      <w:pPr>
        <w:spacing w:line="540" w:lineRule="exact"/>
        <w:rPr>
          <w:rFonts w:ascii="仿宋_GB2312" w:eastAsia="仿宋_GB2312"/>
          <w:b/>
          <w:bCs/>
          <w:sz w:val="32"/>
        </w:rPr>
      </w:pPr>
    </w:p>
    <w:p w14:paraId="6EAF1087">
      <w:pPr>
        <w:spacing w:line="540" w:lineRule="exact"/>
        <w:rPr>
          <w:rFonts w:ascii="仿宋_GB2312" w:eastAsia="仿宋_GB2312"/>
          <w:b/>
          <w:bCs/>
          <w:sz w:val="32"/>
        </w:rPr>
      </w:pPr>
    </w:p>
    <w:p w14:paraId="4D19FCDC">
      <w:pPr>
        <w:spacing w:line="540" w:lineRule="exact"/>
        <w:rPr>
          <w:rFonts w:ascii="仿宋_GB2312" w:eastAsia="仿宋_GB2312"/>
          <w:b/>
          <w:bCs/>
          <w:sz w:val="32"/>
        </w:rPr>
      </w:pPr>
    </w:p>
    <w:p w14:paraId="79065A76">
      <w:pPr>
        <w:spacing w:line="540" w:lineRule="exact"/>
        <w:rPr>
          <w:rFonts w:ascii="仿宋_GB2312" w:eastAsia="仿宋_GB2312"/>
          <w:b/>
          <w:bCs/>
          <w:sz w:val="32"/>
        </w:rPr>
      </w:pPr>
    </w:p>
    <w:p w14:paraId="03C95935">
      <w:pPr>
        <w:spacing w:line="540" w:lineRule="exact"/>
        <w:rPr>
          <w:rFonts w:ascii="宋体"/>
          <w:b/>
          <w:bCs/>
          <w:sz w:val="32"/>
        </w:rPr>
      </w:pPr>
    </w:p>
    <w:p w14:paraId="5E6FEEF0">
      <w:pPr>
        <w:spacing w:line="540" w:lineRule="exact"/>
        <w:jc w:val="center"/>
        <w:rPr>
          <w:rFonts w:ascii="黑体" w:eastAsia="黑体"/>
          <w:b/>
          <w:bCs/>
          <w:sz w:val="44"/>
        </w:rPr>
      </w:pPr>
      <w:r>
        <w:rPr>
          <w:rFonts w:hint="eastAsia" w:ascii="黑体" w:eastAsia="黑体"/>
          <w:b/>
          <w:bCs/>
          <w:sz w:val="36"/>
        </w:rPr>
        <w:t>二○二○年一月</w:t>
      </w:r>
    </w:p>
    <w:p w14:paraId="072E5F3B">
      <w:pPr>
        <w:spacing w:line="500" w:lineRule="exact"/>
        <w:ind w:firstLine="640" w:firstLineChars="200"/>
      </w:pPr>
      <w:r>
        <w:rPr>
          <w:rFonts w:hint="eastAsia" w:ascii="仿宋_GB2312" w:eastAsia="仿宋_GB2312"/>
          <w:sz w:val="32"/>
        </w:rPr>
        <w:t xml:space="preserve"> </w:t>
      </w:r>
    </w:p>
    <w:p w14:paraId="19081F72">
      <w:pPr>
        <w:widowControl/>
        <w:adjustRightInd w:val="0"/>
        <w:snapToGrid w:val="0"/>
        <w:spacing w:line="360" w:lineRule="auto"/>
        <w:jc w:val="left"/>
        <w:rPr>
          <w:rFonts w:cs="宋体" w:asciiTheme="minorEastAsia" w:hAnsiTheme="minorEastAsia"/>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YjhiMDc4Yjg4NTM4NTBlYmEyZGUzMjJmYjU0NWQifQ=="/>
  </w:docVars>
  <w:rsids>
    <w:rsidRoot w:val="00265EF0"/>
    <w:rsid w:val="00003E8F"/>
    <w:rsid w:val="00007B64"/>
    <w:rsid w:val="00037132"/>
    <w:rsid w:val="000563CD"/>
    <w:rsid w:val="0006054B"/>
    <w:rsid w:val="00065673"/>
    <w:rsid w:val="00081316"/>
    <w:rsid w:val="000A00FC"/>
    <w:rsid w:val="000A705C"/>
    <w:rsid w:val="000C6181"/>
    <w:rsid w:val="001011A1"/>
    <w:rsid w:val="00117F33"/>
    <w:rsid w:val="001236E6"/>
    <w:rsid w:val="00130F65"/>
    <w:rsid w:val="0013239A"/>
    <w:rsid w:val="00157AF3"/>
    <w:rsid w:val="001714D7"/>
    <w:rsid w:val="001955E5"/>
    <w:rsid w:val="00197B6D"/>
    <w:rsid w:val="001A46CB"/>
    <w:rsid w:val="001B474C"/>
    <w:rsid w:val="001C08D8"/>
    <w:rsid w:val="00263BC4"/>
    <w:rsid w:val="00265EF0"/>
    <w:rsid w:val="003226A2"/>
    <w:rsid w:val="00342B6E"/>
    <w:rsid w:val="00345565"/>
    <w:rsid w:val="00374F3D"/>
    <w:rsid w:val="003A1059"/>
    <w:rsid w:val="003C25BA"/>
    <w:rsid w:val="00432BD1"/>
    <w:rsid w:val="00491B15"/>
    <w:rsid w:val="00496387"/>
    <w:rsid w:val="004D3F51"/>
    <w:rsid w:val="004F5BDD"/>
    <w:rsid w:val="00521759"/>
    <w:rsid w:val="00536308"/>
    <w:rsid w:val="00554DD1"/>
    <w:rsid w:val="0056592D"/>
    <w:rsid w:val="005669A7"/>
    <w:rsid w:val="00590317"/>
    <w:rsid w:val="005B47E5"/>
    <w:rsid w:val="005E2AB3"/>
    <w:rsid w:val="005F48AA"/>
    <w:rsid w:val="006014F8"/>
    <w:rsid w:val="006179F7"/>
    <w:rsid w:val="0067315A"/>
    <w:rsid w:val="006B04D0"/>
    <w:rsid w:val="007147DC"/>
    <w:rsid w:val="00734787"/>
    <w:rsid w:val="00743739"/>
    <w:rsid w:val="0077500B"/>
    <w:rsid w:val="0079442B"/>
    <w:rsid w:val="007A32DB"/>
    <w:rsid w:val="007A575F"/>
    <w:rsid w:val="007C7CF1"/>
    <w:rsid w:val="007D1B4F"/>
    <w:rsid w:val="008265E1"/>
    <w:rsid w:val="00826AAA"/>
    <w:rsid w:val="00851F99"/>
    <w:rsid w:val="008B4BDB"/>
    <w:rsid w:val="008C0941"/>
    <w:rsid w:val="008F6494"/>
    <w:rsid w:val="00917B01"/>
    <w:rsid w:val="00944680"/>
    <w:rsid w:val="00961125"/>
    <w:rsid w:val="009B3528"/>
    <w:rsid w:val="009C5AD2"/>
    <w:rsid w:val="009C6596"/>
    <w:rsid w:val="009D60BD"/>
    <w:rsid w:val="009F402E"/>
    <w:rsid w:val="009F7E84"/>
    <w:rsid w:val="00A10E7D"/>
    <w:rsid w:val="00A42544"/>
    <w:rsid w:val="00A47BB4"/>
    <w:rsid w:val="00A546C5"/>
    <w:rsid w:val="00A622E4"/>
    <w:rsid w:val="00A67300"/>
    <w:rsid w:val="00A71BC6"/>
    <w:rsid w:val="00AE6E96"/>
    <w:rsid w:val="00AF2CBE"/>
    <w:rsid w:val="00AF3EF9"/>
    <w:rsid w:val="00B104FB"/>
    <w:rsid w:val="00B36ACA"/>
    <w:rsid w:val="00B4474D"/>
    <w:rsid w:val="00B512DE"/>
    <w:rsid w:val="00B64B98"/>
    <w:rsid w:val="00BC2E48"/>
    <w:rsid w:val="00BC651E"/>
    <w:rsid w:val="00C57C3A"/>
    <w:rsid w:val="00C9423D"/>
    <w:rsid w:val="00CA1B3F"/>
    <w:rsid w:val="00CB5DFC"/>
    <w:rsid w:val="00CE5088"/>
    <w:rsid w:val="00CF3BF0"/>
    <w:rsid w:val="00D040FD"/>
    <w:rsid w:val="00D7525B"/>
    <w:rsid w:val="00D76381"/>
    <w:rsid w:val="00D93ADB"/>
    <w:rsid w:val="00DB7EC9"/>
    <w:rsid w:val="00DC014C"/>
    <w:rsid w:val="00DF2933"/>
    <w:rsid w:val="00E130D5"/>
    <w:rsid w:val="00E24A40"/>
    <w:rsid w:val="00E65EC2"/>
    <w:rsid w:val="00E71254"/>
    <w:rsid w:val="00EC6295"/>
    <w:rsid w:val="00ED7AB3"/>
    <w:rsid w:val="00EE6F74"/>
    <w:rsid w:val="00F049CB"/>
    <w:rsid w:val="00F72117"/>
    <w:rsid w:val="00F735B6"/>
    <w:rsid w:val="00F75D41"/>
    <w:rsid w:val="00F76D42"/>
    <w:rsid w:val="00FD4927"/>
    <w:rsid w:val="00FD63C3"/>
    <w:rsid w:val="126122B6"/>
    <w:rsid w:val="580C3370"/>
    <w:rsid w:val="5CE06C82"/>
    <w:rsid w:val="6F014BB1"/>
    <w:rsid w:val="7B422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1"/>
    <w:unhideWhenUsed/>
    <w:qFormat/>
    <w:uiPriority w:val="9"/>
    <w:pPr>
      <w:widowControl/>
      <w:spacing w:beforeAutospacing="1" w:afterAutospacing="1" w:line="240" w:lineRule="auto"/>
      <w:jc w:val="left"/>
      <w:outlineLvl w:val="2"/>
    </w:pPr>
    <w:rPr>
      <w:rFonts w:hint="eastAsia" w:ascii="宋体" w:hAnsi="宋体" w:eastAsia="宋体" w:cs="Times New Roman"/>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Autospacing="1" w:afterAutospacing="1" w:line="240" w:lineRule="auto"/>
      <w:jc w:val="left"/>
    </w:pPr>
    <w:rPr>
      <w:rFonts w:cs="Times New Roman"/>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3 字符"/>
    <w:basedOn w:val="7"/>
    <w:link w:val="2"/>
    <w:qFormat/>
    <w:uiPriority w:val="9"/>
    <w:rPr>
      <w:rFonts w:ascii="宋体" w:hAnsi="宋体" w:eastAsia="宋体" w:cs="Times New Roman"/>
      <w:b/>
      <w:kern w:val="0"/>
      <w:sz w:val="27"/>
      <w:szCs w:val="27"/>
    </w:rPr>
  </w:style>
  <w:style w:type="character" w:customStyle="1" w:styleId="12">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3033</Words>
  <Characters>3276</Characters>
  <Lines>21</Lines>
  <Paragraphs>6</Paragraphs>
  <TotalTime>8</TotalTime>
  <ScaleCrop>false</ScaleCrop>
  <LinksUpToDate>false</LinksUpToDate>
  <CharactersWithSpaces>3298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2019-06-18T04:51:00Z</dcterms:created>
  <dc:creator>lenovo</dc:creator>
  <cp:lastModifiedBy>张晓飞</cp:lastModifiedBy>
  <dcterms:modified xsi:type="dcterms:W3CDTF">2024-11-29T14:16:18Z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770DC18219B74A238F7E2067FB76445D_13</vt:lpwstr>
  </property>
</Properties>
</file>